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64" w:rsidRDefault="00DF6CE6" w:rsidP="00DF6CE6">
      <w:pPr>
        <w:keepNext/>
        <w:keepLines/>
        <w:spacing w:after="0"/>
        <w:jc w:val="center"/>
        <w:outlineLvl w:val="0"/>
        <w:rPr>
          <w:rFonts w:ascii="Times New Roman" w:eastAsia="Times New Roman" w:hAnsi="Times New Roman" w:cs="Times New Roman"/>
          <w:b/>
          <w:bCs/>
          <w:sz w:val="24"/>
          <w:szCs w:val="24"/>
        </w:rPr>
      </w:pPr>
      <w:r w:rsidRPr="00DF6CE6">
        <w:rPr>
          <w:rFonts w:ascii="Times New Roman" w:eastAsia="Times New Roman" w:hAnsi="Times New Roman" w:cs="Times New Roman"/>
          <w:b/>
          <w:bCs/>
          <w:sz w:val="24"/>
          <w:szCs w:val="24"/>
        </w:rPr>
        <w:t xml:space="preserve">ПАСПОРТ УСЛУГИ (ПРОЦЕССА) </w:t>
      </w:r>
    </w:p>
    <w:p w:rsidR="00DF6CE6" w:rsidRPr="00DF6CE6" w:rsidRDefault="001A0252" w:rsidP="00DF6CE6">
      <w:pPr>
        <w:keepNext/>
        <w:keepLines/>
        <w:spacing w:after="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w:t>
      </w:r>
      <w:r w:rsidR="00225564">
        <w:rPr>
          <w:rFonts w:ascii="Times New Roman" w:eastAsia="Times New Roman" w:hAnsi="Times New Roman" w:cs="Times New Roman"/>
          <w:b/>
          <w:bCs/>
          <w:sz w:val="24"/>
          <w:szCs w:val="24"/>
        </w:rPr>
        <w:t>О «Янаульские электрические сети»</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sz w:val="20"/>
          <w:szCs w:val="20"/>
        </w:rPr>
      </w:pP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ТЕХНОЛОГИЧЕСКОЕ ПРИСОЕДИНЕНИЕ К ЭЛЕКТРИЧЕСКИМ СЕТЯМ СЕТЕВОЙ ОРГАНИЗАЦИИ</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энергопринимающих устройств юридических лиц и индивидуальных предпринимателей с максимальной мощностью до 150 кВт</w:t>
      </w:r>
    </w:p>
    <w:p w:rsidR="00DF6CE6" w:rsidRPr="00DF6CE6" w:rsidRDefault="00DF6CE6" w:rsidP="00DF6CE6">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F6CE6" w:rsidRPr="00DF6CE6" w:rsidRDefault="00DF6CE6" w:rsidP="00DF6CE6">
      <w:pPr>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КРУГ ЗАЯВИТЕЛЕЙ: </w:t>
      </w:r>
      <w:r w:rsidRPr="00DF6CE6">
        <w:rPr>
          <w:rFonts w:ascii="Times New Roman" w:eastAsia="Times New Roman" w:hAnsi="Times New Roman" w:cs="Times New Roman"/>
          <w:sz w:val="24"/>
          <w:szCs w:val="24"/>
        </w:rPr>
        <w:t>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до 150 к</w:t>
      </w:r>
      <w:proofErr w:type="gramStart"/>
      <w:r w:rsidRPr="00DF6CE6">
        <w:rPr>
          <w:rFonts w:ascii="Times New Roman" w:eastAsia="Times New Roman" w:hAnsi="Times New Roman" w:cs="Times New Roman"/>
          <w:sz w:val="24"/>
          <w:szCs w:val="24"/>
        </w:rPr>
        <w:t>Вт вкл</w:t>
      </w:r>
      <w:proofErr w:type="gramEnd"/>
      <w:r w:rsidRPr="00DF6CE6">
        <w:rPr>
          <w:rFonts w:ascii="Times New Roman" w:eastAsia="Times New Roman" w:hAnsi="Times New Roman" w:cs="Times New Roman"/>
          <w:sz w:val="24"/>
          <w:szCs w:val="24"/>
        </w:rPr>
        <w:t xml:space="preserve">ючительно (с учетом ранее присоединенных в данной точке присоединения энергопринимающих устройств) </w:t>
      </w:r>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DF6CE6">
        <w:rPr>
          <w:rFonts w:ascii="Times New Roman" w:eastAsia="Times New Roman" w:hAnsi="Times New Roman" w:cs="Times New Roman"/>
          <w:b/>
          <w:sz w:val="24"/>
          <w:szCs w:val="24"/>
        </w:rPr>
        <w:t xml:space="preserve"> </w:t>
      </w:r>
      <w:proofErr w:type="gramStart"/>
      <w:r w:rsidRPr="00DF6CE6">
        <w:rPr>
          <w:rFonts w:ascii="Times New Roman" w:eastAsia="Times New Roman" w:hAnsi="Times New Roman" w:cs="Times New Roman"/>
          <w:sz w:val="24"/>
          <w:szCs w:val="24"/>
        </w:rPr>
        <w:t>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proofErr w:type="gramEnd"/>
      <w:r w:rsidRPr="00DF6CE6">
        <w:rPr>
          <w:rFonts w:ascii="Times New Roman" w:eastAsia="Times New Roman" w:hAnsi="Times New Roman" w:cs="Times New Roman"/>
          <w:sz w:val="24"/>
          <w:szCs w:val="24"/>
        </w:rPr>
        <w:t xml:space="preserve">, в </w:t>
      </w:r>
      <w:proofErr w:type="gramStart"/>
      <w:r w:rsidRPr="00DF6CE6">
        <w:rPr>
          <w:rFonts w:ascii="Times New Roman" w:eastAsia="Times New Roman" w:hAnsi="Times New Roman" w:cs="Times New Roman"/>
          <w:sz w:val="24"/>
          <w:szCs w:val="24"/>
        </w:rPr>
        <w:t>которую</w:t>
      </w:r>
      <w:proofErr w:type="gramEnd"/>
      <w:r w:rsidRPr="00DF6CE6">
        <w:rPr>
          <w:rFonts w:ascii="Times New Roman" w:eastAsia="Times New Roman" w:hAnsi="Times New Roman" w:cs="Times New Roman"/>
          <w:sz w:val="24"/>
          <w:szCs w:val="24"/>
        </w:rPr>
        <w:t xml:space="preserve"> подана заявка, составляет не более </w:t>
      </w:r>
      <w:smartTag w:uri="urn:schemas-microsoft-com:office:smarttags" w:element="metricconverter">
        <w:smartTagPr>
          <w:attr w:name="ProductID" w:val="300 метров"/>
        </w:smartTagPr>
        <w:r w:rsidRPr="00DF6CE6">
          <w:rPr>
            <w:rFonts w:ascii="Times New Roman" w:eastAsia="Times New Roman" w:hAnsi="Times New Roman" w:cs="Times New Roman"/>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DF6CE6" w:rsidRPr="00DF6CE6" w:rsidRDefault="00DF6CE6" w:rsidP="00DF6CE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до </w:t>
      </w:r>
      <w:r w:rsidRPr="00DF6CE6">
        <w:rPr>
          <w:rFonts w:ascii="Times New Roman" w:eastAsia="Times New Roman" w:hAnsi="Times New Roman" w:cs="Times New Roman"/>
          <w:sz w:val="24"/>
          <w:szCs w:val="24"/>
        </w:rPr>
        <w:br/>
        <w:t>150 кВт включительно</w:t>
      </w:r>
      <w:r w:rsidR="00B20224">
        <w:rPr>
          <w:rFonts w:ascii="Times New Roman" w:eastAsia="Times New Roman" w:hAnsi="Times New Roman" w:cs="Times New Roman"/>
          <w:sz w:val="24"/>
          <w:szCs w:val="24"/>
        </w:rPr>
        <w:t xml:space="preserve"> (за исключением технологического присоединения энергопринимающих</w:t>
      </w:r>
      <w:r w:rsidR="00ED3BE6">
        <w:rPr>
          <w:rFonts w:ascii="Times New Roman" w:eastAsia="Times New Roman" w:hAnsi="Times New Roman" w:cs="Times New Roman"/>
          <w:sz w:val="24"/>
          <w:szCs w:val="24"/>
        </w:rPr>
        <w:t xml:space="preserve"> устройств, </w:t>
      </w:r>
      <w:r w:rsidR="00B20224">
        <w:rPr>
          <w:rFonts w:ascii="Times New Roman" w:eastAsia="Times New Roman" w:hAnsi="Times New Roman" w:cs="Times New Roman"/>
          <w:sz w:val="24"/>
          <w:szCs w:val="24"/>
        </w:rPr>
        <w:t>указанных в первом абзаце)</w:t>
      </w:r>
      <w:r w:rsidRPr="00DF6CE6">
        <w:rPr>
          <w:rFonts w:ascii="Times New Roman" w:eastAsia="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roofErr w:type="gramEnd"/>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b/>
          <w:color w:val="548DD4"/>
          <w:sz w:val="24"/>
          <w:szCs w:val="24"/>
        </w:rPr>
        <w:t>УСЛОВИЯ ОКАЗАНИЯ УСЛУГИ (ПРОЦЕССА):</w:t>
      </w:r>
      <w:r w:rsidRPr="00DF6CE6">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w:t>
      </w:r>
      <w:r w:rsidR="0071670A">
        <w:rPr>
          <w:rFonts w:ascii="Times New Roman" w:eastAsia="Times New Roman" w:hAnsi="Times New Roman" w:cs="Times New Roman"/>
          <w:sz w:val="24"/>
          <w:szCs w:val="24"/>
        </w:rPr>
        <w:t>ргопринимающих устройств изменяе</w:t>
      </w:r>
      <w:r w:rsidRPr="00DF6CE6">
        <w:rPr>
          <w:rFonts w:ascii="Times New Roman" w:eastAsia="Times New Roman" w:hAnsi="Times New Roman" w:cs="Times New Roman"/>
          <w:sz w:val="24"/>
          <w:szCs w:val="24"/>
        </w:rPr>
        <w:t>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РЕЗУЛЬТАТ ОКАЗАНИЯ УСЛУГИ (ПРОЦЕССА):</w:t>
      </w:r>
      <w:r w:rsidRPr="00DF6CE6">
        <w:rPr>
          <w:rFonts w:ascii="Times New Roman" w:eastAsia="Times New Roman" w:hAnsi="Times New Roman" w:cs="Times New Roman"/>
          <w:sz w:val="24"/>
          <w:szCs w:val="24"/>
        </w:rPr>
        <w:t xml:space="preserve"> технологическое присоединение энергопринимающих устройств Заявителя.</w:t>
      </w:r>
    </w:p>
    <w:p w:rsidR="00DF6CE6" w:rsidRPr="00DF6CE6"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ОБЩИЙ СРОК ОКАЗАНИЯ УСЛУГИ (ПРОЦЕССА): </w:t>
      </w:r>
      <w:r w:rsidRPr="00DF6CE6">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DF6CE6">
        <w:rPr>
          <w:rFonts w:ascii="Times New Roman" w:eastAsia="Times New Roman" w:hAnsi="Times New Roman" w:cs="Times New Roman"/>
          <w:b/>
          <w:sz w:val="24"/>
          <w:szCs w:val="24"/>
        </w:rPr>
        <w:t>не более</w:t>
      </w:r>
      <w:r w:rsidRPr="00DF6CE6">
        <w:rPr>
          <w:rFonts w:ascii="Times New Roman" w:eastAsia="Times New Roman" w:hAnsi="Times New Roman" w:cs="Times New Roman"/>
          <w:sz w:val="24"/>
          <w:szCs w:val="24"/>
        </w:rPr>
        <w:t xml:space="preserve"> </w:t>
      </w:r>
      <w:smartTag w:uri="urn:schemas-microsoft-com:office:smarttags" w:element="metricconverter">
        <w:smartTagPr>
          <w:attr w:name="ProductID" w:val="300 метров"/>
        </w:smartTagPr>
        <w:r w:rsidRPr="00DF6CE6">
          <w:rPr>
            <w:rFonts w:ascii="Times New Roman" w:eastAsia="Times New Roman" w:hAnsi="Times New Roman" w:cs="Times New Roman"/>
            <w:b/>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w:t>
      </w:r>
      <w:r w:rsidRPr="00DF6CE6">
        <w:rPr>
          <w:rFonts w:ascii="Times New Roman" w:eastAsia="Times New Roman" w:hAnsi="Times New Roman" w:cs="Times New Roman"/>
          <w:b/>
          <w:sz w:val="24"/>
          <w:szCs w:val="24"/>
        </w:rPr>
        <w:t xml:space="preserve">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b/>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DF6CE6" w:rsidRPr="00DF6CE6"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если </w:t>
      </w:r>
      <w:r w:rsidRPr="00DF6CE6">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DF6CE6">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DF6CE6">
        <w:rPr>
          <w:rFonts w:ascii="Times New Roman" w:eastAsia="Times New Roman" w:hAnsi="Times New Roman" w:cs="Times New Roman"/>
          <w:b/>
          <w:sz w:val="24"/>
          <w:szCs w:val="24"/>
        </w:rPr>
        <w:t>4 месяца</w:t>
      </w:r>
      <w:r w:rsidRPr="00DF6CE6">
        <w:rPr>
          <w:rFonts w:ascii="Times New Roman" w:eastAsia="Times New Roman" w:hAnsi="Times New Roman" w:cs="Times New Roman"/>
          <w:sz w:val="24"/>
          <w:szCs w:val="24"/>
        </w:rPr>
        <w:t xml:space="preserve"> с даты</w:t>
      </w:r>
      <w:proofErr w:type="gramEnd"/>
      <w:r w:rsidRPr="00DF6CE6">
        <w:rPr>
          <w:rFonts w:ascii="Times New Roman" w:eastAsia="Times New Roman" w:hAnsi="Times New Roman" w:cs="Times New Roman"/>
          <w:sz w:val="24"/>
          <w:szCs w:val="24"/>
        </w:rPr>
        <w:t xml:space="preserve"> заключения договора;</w:t>
      </w:r>
    </w:p>
    <w:p w:rsidR="00DF6CE6" w:rsidRPr="00DF6CE6" w:rsidRDefault="00DF6CE6" w:rsidP="00DF6CE6">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sz w:val="24"/>
          <w:szCs w:val="24"/>
        </w:rPr>
        <w:t>в иных случаях</w:t>
      </w:r>
      <w:r w:rsidRPr="00DF6CE6">
        <w:rPr>
          <w:rFonts w:ascii="Times New Roman" w:eastAsia="Times New Roman" w:hAnsi="Times New Roman" w:cs="Times New Roman"/>
          <w:sz w:val="24"/>
          <w:szCs w:val="24"/>
        </w:rPr>
        <w:t xml:space="preserve"> – </w:t>
      </w:r>
      <w:r w:rsidRPr="00DF6CE6">
        <w:rPr>
          <w:rFonts w:ascii="Times New Roman" w:eastAsia="Times New Roman" w:hAnsi="Times New Roman" w:cs="Times New Roman"/>
          <w:b/>
          <w:sz w:val="24"/>
          <w:szCs w:val="24"/>
        </w:rPr>
        <w:t>6 месяцев</w:t>
      </w:r>
      <w:r w:rsidRPr="00DF6CE6">
        <w:rPr>
          <w:rFonts w:ascii="Times New Roman" w:eastAsia="Times New Roman" w:hAnsi="Times New Roman" w:cs="Times New Roman"/>
          <w:sz w:val="24"/>
          <w:szCs w:val="24"/>
        </w:rPr>
        <w:t xml:space="preserve"> </w:t>
      </w:r>
      <w:proofErr w:type="gramStart"/>
      <w:r w:rsidRPr="00DF6CE6">
        <w:rPr>
          <w:rFonts w:ascii="Times New Roman" w:eastAsia="Times New Roman" w:hAnsi="Times New Roman" w:cs="Times New Roman"/>
          <w:sz w:val="24"/>
          <w:szCs w:val="24"/>
        </w:rPr>
        <w:t>с даты заключения</w:t>
      </w:r>
      <w:proofErr w:type="gramEnd"/>
      <w:r w:rsidRPr="00DF6CE6">
        <w:rPr>
          <w:rFonts w:ascii="Times New Roman" w:eastAsia="Times New Roman" w:hAnsi="Times New Roman" w:cs="Times New Roman"/>
          <w:sz w:val="24"/>
          <w:szCs w:val="24"/>
        </w:rPr>
        <w:t xml:space="preserve"> договора.</w:t>
      </w:r>
    </w:p>
    <w:p w:rsidR="00DF6CE6" w:rsidRDefault="00DF6CE6"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При несоблюдении всех вышеуказанных условий - </w:t>
      </w:r>
      <w:r w:rsidRPr="00DF6CE6">
        <w:rPr>
          <w:rFonts w:ascii="Times New Roman" w:eastAsia="Times New Roman" w:hAnsi="Times New Roman" w:cs="Times New Roman"/>
          <w:b/>
          <w:sz w:val="24"/>
          <w:szCs w:val="24"/>
        </w:rPr>
        <w:t>1 год</w:t>
      </w:r>
      <w:r w:rsidRPr="00DF6CE6">
        <w:rPr>
          <w:rFonts w:ascii="Times New Roman" w:eastAsia="Times New Roman" w:hAnsi="Times New Roman" w:cs="Times New Roman"/>
          <w:sz w:val="24"/>
          <w:szCs w:val="24"/>
        </w:rPr>
        <w:t xml:space="preserve"> </w:t>
      </w:r>
      <w:proofErr w:type="gramStart"/>
      <w:r w:rsidRPr="00DF6CE6">
        <w:rPr>
          <w:rFonts w:ascii="Times New Roman" w:eastAsia="Times New Roman" w:hAnsi="Times New Roman" w:cs="Times New Roman"/>
          <w:sz w:val="24"/>
          <w:szCs w:val="24"/>
        </w:rPr>
        <w:t>с даты заключения</w:t>
      </w:r>
      <w:proofErr w:type="gramEnd"/>
      <w:r w:rsidRPr="00DF6CE6">
        <w:rPr>
          <w:rFonts w:ascii="Times New Roman" w:eastAsia="Times New Roman" w:hAnsi="Times New Roman" w:cs="Times New Roman"/>
          <w:sz w:val="24"/>
          <w:szCs w:val="24"/>
        </w:rPr>
        <w:t xml:space="preserve"> договора (если более короткие сроки не предусмотрены инвестиционной программой соответствующей сетевой организации или соглашением сторон).</w:t>
      </w:r>
    </w:p>
    <w:p w:rsidR="00225564" w:rsidRPr="00DF6CE6" w:rsidRDefault="00225564" w:rsidP="00DF6CE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DF6CE6" w:rsidRPr="00DF6CE6" w:rsidRDefault="00DF6CE6" w:rsidP="00DF6CE6">
      <w:pPr>
        <w:spacing w:after="0" w:line="240" w:lineRule="auto"/>
        <w:jc w:val="both"/>
        <w:outlineLvl w:val="0"/>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9"/>
        <w:gridCol w:w="2630"/>
        <w:gridCol w:w="283"/>
        <w:gridCol w:w="4405"/>
        <w:gridCol w:w="2306"/>
        <w:gridCol w:w="1798"/>
        <w:gridCol w:w="2686"/>
      </w:tblGrid>
      <w:tr w:rsidR="00DF6CE6" w:rsidRPr="00DF6CE6" w:rsidTr="00B11392">
        <w:trPr>
          <w:tblHeader/>
        </w:trPr>
        <w:tc>
          <w:tcPr>
            <w:tcW w:w="167" w:type="pct"/>
            <w:tcBorders>
              <w:top w:val="single" w:sz="8" w:space="0" w:color="4F81BD"/>
              <w:bottom w:val="double" w:sz="4" w:space="0" w:color="4F81BD"/>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w:t>
            </w:r>
          </w:p>
        </w:tc>
        <w:tc>
          <w:tcPr>
            <w:tcW w:w="901" w:type="pct"/>
            <w:tcBorders>
              <w:top w:val="single" w:sz="8" w:space="0" w:color="4F81BD"/>
              <w:left w:val="single" w:sz="8" w:space="0" w:color="4F81BD"/>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Этап</w:t>
            </w:r>
          </w:p>
        </w:tc>
        <w:tc>
          <w:tcPr>
            <w:tcW w:w="97"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p>
        </w:tc>
        <w:tc>
          <w:tcPr>
            <w:tcW w:w="1509"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Содержание</w:t>
            </w:r>
            <w:r w:rsidR="00B11392">
              <w:rPr>
                <w:rFonts w:ascii="Times New Roman" w:eastAsia="Times New Roman" w:hAnsi="Times New Roman" w:cs="Times New Roman"/>
                <w:lang w:eastAsia="ru-RU"/>
              </w:rPr>
              <w:t>/</w:t>
            </w:r>
            <w:r w:rsidR="00B11392" w:rsidRPr="00DF6CE6">
              <w:rPr>
                <w:rFonts w:ascii="Times New Roman" w:eastAsia="Times New Roman" w:hAnsi="Times New Roman" w:cs="Times New Roman"/>
                <w:lang w:eastAsia="ru-RU"/>
              </w:rPr>
              <w:t xml:space="preserve"> Условие этапа</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DF6CE6" w:rsidRPr="00DF6CE6" w:rsidRDefault="00DF6CE6" w:rsidP="00DF6CE6">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Ссылка на нормативно правовой акт</w:t>
            </w:r>
          </w:p>
        </w:tc>
      </w:tr>
      <w:tr w:rsidR="00DF6CE6" w:rsidRPr="00DF6CE6" w:rsidTr="00B11392">
        <w:tc>
          <w:tcPr>
            <w:tcW w:w="167" w:type="pct"/>
            <w:vMerge w:val="restart"/>
            <w:tcBorders>
              <w:top w:val="double" w:sz="4"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1</w:t>
            </w:r>
          </w:p>
        </w:tc>
        <w:tc>
          <w:tcPr>
            <w:tcW w:w="901" w:type="pct"/>
            <w:vMerge w:val="restar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Подача заявки на технологическое присоединение</w:t>
            </w:r>
          </w:p>
        </w:tc>
        <w:tc>
          <w:tcPr>
            <w:tcW w:w="97" w:type="pct"/>
            <w:tcBorders>
              <w:top w:val="double" w:sz="4" w:space="0" w:color="4F81BD"/>
              <w:bottom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p>
        </w:tc>
        <w:tc>
          <w:tcPr>
            <w:tcW w:w="1509" w:type="pc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1.1.</w:t>
            </w:r>
            <w:r w:rsidRPr="00DF6CE6">
              <w:rPr>
                <w:rFonts w:ascii="Times New Roman" w:eastAsia="Times New Roman" w:hAnsi="Times New Roman" w:cs="Times New Roman"/>
                <w:lang w:eastAsia="ru-RU"/>
              </w:rPr>
              <w:t xml:space="preserve"> Заявитель подает заявку на технологическое присоединение;</w:t>
            </w:r>
          </w:p>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bottom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Очное обращение заявителя с заявкой в офис обслуживания потребителей,</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письменное обращение с заявкой заказным письмом с уведомлением,</w:t>
            </w:r>
          </w:p>
          <w:p w:rsidR="00DF6CE6" w:rsidRPr="00DF6CE6" w:rsidRDefault="00513B95" w:rsidP="001A0252">
            <w:pPr>
              <w:autoSpaceDE w:val="0"/>
              <w:autoSpaceDN w:val="0"/>
              <w:adjustRightInd w:val="0"/>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Для второй или третьей категории надежности энергопринимающих устройств</w:t>
            </w:r>
            <w:r w:rsidR="001155F4">
              <w:rPr>
                <w:rFonts w:ascii="Times New Roman" w:eastAsia="Times New Roman" w:hAnsi="Times New Roman" w:cs="Times New Roman"/>
                <w:lang w:eastAsia="ru-RU"/>
              </w:rPr>
              <w:t xml:space="preserve"> – в </w:t>
            </w:r>
            <w:r w:rsidR="00DF6CE6" w:rsidRPr="00DF6CE6">
              <w:rPr>
                <w:rFonts w:ascii="Times New Roman" w:eastAsia="Times New Roman" w:hAnsi="Times New Roman" w:cs="Times New Roman"/>
                <w:lang w:eastAsia="ru-RU"/>
              </w:rPr>
              <w:t xml:space="preserve">электронной форме </w:t>
            </w:r>
            <w:r w:rsidR="001155F4">
              <w:rPr>
                <w:rFonts w:ascii="Times New Roman" w:eastAsia="Times New Roman" w:hAnsi="Times New Roman" w:cs="Times New Roman"/>
                <w:lang w:eastAsia="ru-RU"/>
              </w:rPr>
              <w:t xml:space="preserve"> </w:t>
            </w:r>
            <w:r w:rsidR="00DF6CE6" w:rsidRPr="00DF6CE6">
              <w:rPr>
                <w:rFonts w:ascii="Times New Roman" w:eastAsia="Times New Roman" w:hAnsi="Times New Roman" w:cs="Times New Roman"/>
                <w:lang w:eastAsia="ru-RU"/>
              </w:rPr>
              <w:t xml:space="preserve">на сайте </w:t>
            </w:r>
            <w:r w:rsidR="001A0252">
              <w:rPr>
                <w:rFonts w:ascii="Times New Roman" w:eastAsia="Times New Roman" w:hAnsi="Times New Roman" w:cs="Times New Roman"/>
                <w:i/>
              </w:rPr>
              <w:t>А</w:t>
            </w:r>
            <w:r w:rsidR="001164E2">
              <w:rPr>
                <w:rFonts w:ascii="Times New Roman" w:eastAsia="Times New Roman" w:hAnsi="Times New Roman" w:cs="Times New Roman"/>
                <w:i/>
              </w:rPr>
              <w:t>О</w:t>
            </w:r>
            <w:r w:rsidR="00DF6CE6" w:rsidRPr="00DF6CE6">
              <w:rPr>
                <w:rFonts w:ascii="Times New Roman" w:eastAsia="Times New Roman" w:hAnsi="Times New Roman" w:cs="Times New Roman"/>
                <w:i/>
              </w:rPr>
              <w:t xml:space="preserve"> «</w:t>
            </w:r>
            <w:r w:rsidR="001164E2">
              <w:rPr>
                <w:rFonts w:ascii="Times New Roman" w:eastAsia="Times New Roman" w:hAnsi="Times New Roman" w:cs="Times New Roman"/>
                <w:i/>
              </w:rPr>
              <w:t>Янаульские электрические сети</w:t>
            </w:r>
            <w:r w:rsidR="00DF6CE6" w:rsidRPr="00DF6CE6">
              <w:rPr>
                <w:rFonts w:ascii="Times New Roman" w:eastAsia="Times New Roman" w:hAnsi="Times New Roman" w:cs="Times New Roman"/>
                <w:i/>
              </w:rPr>
              <w:t xml:space="preserve">» </w:t>
            </w:r>
            <w:r w:rsidR="00DF6CE6" w:rsidRPr="00DF6CE6">
              <w:rPr>
                <w:rFonts w:ascii="Times New Roman" w:eastAsia="Times New Roman" w:hAnsi="Times New Roman" w:cs="Times New Roman"/>
              </w:rPr>
              <w:t xml:space="preserve">или </w:t>
            </w:r>
            <w:r w:rsidR="001155F4">
              <w:rPr>
                <w:rFonts w:ascii="Times New Roman" w:eastAsia="Times New Roman" w:hAnsi="Times New Roman" w:cs="Times New Roman"/>
              </w:rPr>
              <w:t xml:space="preserve"> на </w:t>
            </w:r>
            <w:r w:rsidR="00DF6CE6" w:rsidRPr="00DF6CE6">
              <w:rPr>
                <w:rFonts w:ascii="Times New Roman" w:eastAsia="Times New Roman" w:hAnsi="Times New Roman" w:cs="Times New Roman"/>
              </w:rPr>
              <w:t xml:space="preserve">сайте </w:t>
            </w:r>
            <w:r w:rsidR="001164E2">
              <w:rPr>
                <w:rFonts w:ascii="Times New Roman" w:eastAsia="Times New Roman" w:hAnsi="Times New Roman" w:cs="Times New Roman"/>
                <w:lang w:val="en-US"/>
              </w:rPr>
              <w:t>www</w:t>
            </w:r>
            <w:r w:rsidR="001164E2" w:rsidRPr="001164E2">
              <w:rPr>
                <w:rFonts w:ascii="Times New Roman" w:eastAsia="Times New Roman" w:hAnsi="Times New Roman" w:cs="Times New Roman"/>
              </w:rPr>
              <w:t>.yanelektr.ru</w:t>
            </w:r>
            <w:r w:rsidR="00DF6CE6" w:rsidRPr="00DF6CE6">
              <w:rPr>
                <w:rFonts w:ascii="Times New Roman" w:eastAsia="Times New Roman" w:hAnsi="Times New Roman" w:cs="Times New Roman"/>
              </w:rPr>
              <w:t xml:space="preserve"> </w:t>
            </w:r>
            <w:r w:rsidR="00DF6CE6" w:rsidRPr="00DF6CE6">
              <w:rPr>
                <w:rFonts w:ascii="Times New Roman" w:eastAsia="Times New Roman" w:hAnsi="Times New Roman" w:cs="Times New Roman"/>
                <w:lang w:eastAsia="ru-RU"/>
              </w:rPr>
              <w:t>через Личный кабинет</w:t>
            </w:r>
          </w:p>
        </w:tc>
        <w:tc>
          <w:tcPr>
            <w:tcW w:w="616" w:type="pct"/>
            <w:tcBorders>
              <w:top w:val="double" w:sz="4" w:space="0" w:color="4F81BD"/>
              <w:left w:val="single" w:sz="8" w:space="0" w:color="4F81BD"/>
              <w:bottom w:val="single" w:sz="8" w:space="0" w:color="4F81BD"/>
              <w:right w:val="single" w:sz="8" w:space="0" w:color="4F81BD"/>
            </w:tcBorders>
          </w:tcPr>
          <w:p w:rsidR="00DF6CE6" w:rsidRPr="00DF6CE6" w:rsidRDefault="00DF6CE6" w:rsidP="00DF6CE6">
            <w:pPr>
              <w:jc w:val="both"/>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Не ограничен</w:t>
            </w:r>
          </w:p>
        </w:tc>
        <w:tc>
          <w:tcPr>
            <w:tcW w:w="920" w:type="pct"/>
            <w:tcBorders>
              <w:top w:val="double" w:sz="4" w:space="0" w:color="4F81BD"/>
              <w:bottom w:val="single" w:sz="8" w:space="0" w:color="4F81BD"/>
            </w:tcBorders>
          </w:tcPr>
          <w:p w:rsidR="00DF6CE6" w:rsidRPr="00DF6CE6" w:rsidRDefault="00DF6CE6" w:rsidP="00DF6CE6">
            <w:pPr>
              <w:rPr>
                <w:rFonts w:ascii="Times New Roman" w:eastAsia="Times New Roman" w:hAnsi="Times New Roman" w:cs="Times New Roman"/>
                <w:lang w:eastAsia="ru-RU"/>
              </w:rPr>
            </w:pPr>
            <w:r w:rsidRPr="00DF6CE6">
              <w:rPr>
                <w:rFonts w:ascii="Times New Roman" w:eastAsia="Times New Roman" w:hAnsi="Times New Roman" w:cs="Times New Roman"/>
              </w:rPr>
              <w:t>Пункты  8, 9, 10, 12(1)</w:t>
            </w:r>
            <w:r w:rsidR="00513B95">
              <w:rPr>
                <w:rFonts w:ascii="Times New Roman" w:eastAsia="Times New Roman" w:hAnsi="Times New Roman" w:cs="Times New Roman"/>
              </w:rPr>
              <w:t xml:space="preserve"> </w:t>
            </w:r>
            <w:r w:rsidRPr="00DF6CE6">
              <w:rPr>
                <w:rFonts w:ascii="Times New Roman" w:eastAsia="Times New Roman" w:hAnsi="Times New Roman" w:cs="Times New Roman"/>
              </w:rPr>
              <w:t>Правил технологического присоединения энергопринимающих устройств потребителей электрической энергии</w:t>
            </w:r>
            <w:r w:rsidRPr="00DF6CE6">
              <w:rPr>
                <w:rFonts w:ascii="Times New Roman" w:eastAsia="Times New Roman" w:hAnsi="Times New Roman" w:cs="Times New Roman"/>
                <w:vertAlign w:val="superscript"/>
              </w:rPr>
              <w:footnoteReference w:id="1"/>
            </w:r>
            <w:r w:rsidRPr="00DF6CE6">
              <w:rPr>
                <w:rFonts w:ascii="Times New Roman" w:eastAsia="Times New Roman" w:hAnsi="Times New Roman" w:cs="Times New Roman"/>
              </w:rPr>
              <w:t>.</w:t>
            </w:r>
          </w:p>
        </w:tc>
      </w:tr>
      <w:tr w:rsidR="00DF6CE6" w:rsidRPr="00DF6CE6" w:rsidTr="00B11392">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97"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1.2</w:t>
            </w:r>
            <w:r w:rsidRPr="00DF6CE6">
              <w:rPr>
                <w:rFonts w:ascii="Times New Roman" w:eastAsia="Times New Roman" w:hAnsi="Times New Roman" w:cs="Times New Roman"/>
                <w:lang w:eastAsia="ru-RU"/>
              </w:rPr>
              <w:t xml:space="preserve">. </w:t>
            </w:r>
            <w:r w:rsidR="00B11392" w:rsidRPr="00DF6CE6">
              <w:rPr>
                <w:rFonts w:ascii="Times New Roman" w:eastAsia="Times New Roman" w:hAnsi="Times New Roman" w:cs="Times New Roman"/>
                <w:lang w:eastAsia="ru-RU"/>
              </w:rPr>
              <w:t xml:space="preserve">При отсутствии сведений и </w:t>
            </w:r>
            <w:proofErr w:type="gramStart"/>
            <w:r w:rsidR="00B11392" w:rsidRPr="00DF6CE6">
              <w:rPr>
                <w:rFonts w:ascii="Times New Roman" w:eastAsia="Times New Roman" w:hAnsi="Times New Roman" w:cs="Times New Roman"/>
                <w:lang w:eastAsia="ru-RU"/>
              </w:rPr>
              <w:t xml:space="preserve">документов,  установленных законодательством </w:t>
            </w:r>
            <w:r w:rsidR="00B11392">
              <w:rPr>
                <w:rFonts w:ascii="Times New Roman" w:eastAsia="Times New Roman" w:hAnsi="Times New Roman" w:cs="Times New Roman"/>
                <w:lang w:eastAsia="ru-RU"/>
              </w:rPr>
              <w:t xml:space="preserve"> </w:t>
            </w:r>
            <w:r w:rsidRPr="00DF6CE6">
              <w:rPr>
                <w:rFonts w:ascii="Times New Roman" w:eastAsia="Times New Roman" w:hAnsi="Times New Roman" w:cs="Times New Roman"/>
                <w:lang w:eastAsia="ru-RU"/>
              </w:rPr>
              <w:t>Сетевая организация направляет</w:t>
            </w:r>
            <w:proofErr w:type="gramEnd"/>
            <w:r w:rsidRPr="00DF6CE6">
              <w:rPr>
                <w:rFonts w:ascii="Times New Roman" w:eastAsia="Times New Roman" w:hAnsi="Times New Roman" w:cs="Times New Roman"/>
                <w:lang w:eastAsia="ru-RU"/>
              </w:rPr>
              <w:t xml:space="preserve"> уведомление заявителю о недостающих сведениях и/или документах к заявке</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Arial Narrow" w:eastAsia="Times New Roman" w:hAnsi="Arial Narrow" w:cs="Times New Roman"/>
              </w:rPr>
            </w:pPr>
            <w:r w:rsidRPr="00DF6CE6">
              <w:rPr>
                <w:rFonts w:ascii="Times New Roman" w:eastAsia="Times New Roman" w:hAnsi="Times New Roman" w:cs="Times New Roman"/>
                <w:lang w:eastAsia="ru-RU"/>
              </w:rPr>
              <w:t>6 рабочих дней после получения заявки</w:t>
            </w:r>
          </w:p>
        </w:tc>
        <w:tc>
          <w:tcPr>
            <w:tcW w:w="920"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86"/>
        </w:trPr>
        <w:tc>
          <w:tcPr>
            <w:tcW w:w="167" w:type="pct"/>
            <w:vMerge w:val="restart"/>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2</w:t>
            </w:r>
          </w:p>
        </w:tc>
        <w:tc>
          <w:tcPr>
            <w:tcW w:w="901"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Заключение договора об осуществлении </w:t>
            </w:r>
            <w:r w:rsidRPr="00DF6CE6">
              <w:rPr>
                <w:rFonts w:ascii="Times New Roman" w:eastAsia="Times New Roman" w:hAnsi="Times New Roman" w:cs="Times New Roman"/>
              </w:rPr>
              <w:lastRenderedPageBreak/>
              <w:t>технологического присоединения к электрическим сетям</w:t>
            </w:r>
          </w:p>
        </w:tc>
        <w:tc>
          <w:tcPr>
            <w:tcW w:w="97" w:type="pct"/>
            <w:vMerge w:val="restar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2.1</w:t>
            </w:r>
            <w:r w:rsidRPr="00DF6CE6">
              <w:rPr>
                <w:rFonts w:ascii="Times New Roman" w:eastAsia="Times New Roman" w:hAnsi="Times New Roman" w:cs="Times New Roman"/>
                <w:lang w:eastAsia="ru-RU"/>
              </w:rPr>
              <w:t xml:space="preserve">. Направление (выдача при очном посещении офиса обслуживания) сетевой </w:t>
            </w:r>
            <w:r w:rsidRPr="00DF6CE6">
              <w:rPr>
                <w:rFonts w:ascii="Times New Roman" w:eastAsia="Times New Roman" w:hAnsi="Times New Roman" w:cs="Times New Roman"/>
                <w:lang w:eastAsia="ru-RU"/>
              </w:rPr>
              <w:lastRenderedPageBreak/>
              <w:t>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Письменная форма проекта договора, </w:t>
            </w:r>
            <w:r w:rsidRPr="00DF6CE6">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15 дней со дня  получения </w:t>
            </w:r>
            <w:r w:rsidRPr="00DF6CE6">
              <w:rPr>
                <w:rFonts w:ascii="Times New Roman" w:eastAsia="Times New Roman" w:hAnsi="Times New Roman" w:cs="Times New Roman"/>
                <w:lang w:eastAsia="ru-RU"/>
              </w:rPr>
              <w:lastRenderedPageBreak/>
              <w:t xml:space="preserve">заявки; </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В случае  отсутствия сведений  (документов) </w:t>
            </w:r>
            <w:r w:rsidR="0092133F">
              <w:rPr>
                <w:rFonts w:ascii="Times New Roman" w:eastAsia="Times New Roman" w:hAnsi="Times New Roman" w:cs="Times New Roman"/>
                <w:lang w:eastAsia="ru-RU"/>
              </w:rPr>
              <w:t>15</w:t>
            </w:r>
            <w:r w:rsidRPr="00DF6CE6">
              <w:rPr>
                <w:rFonts w:ascii="Times New Roman" w:eastAsia="Times New Roman" w:hAnsi="Times New Roman" w:cs="Times New Roman"/>
                <w:lang w:eastAsia="ru-RU"/>
              </w:rPr>
              <w:t xml:space="preserve"> дней </w:t>
            </w:r>
            <w:proofErr w:type="gramStart"/>
            <w:r w:rsidRPr="00DF6CE6">
              <w:rPr>
                <w:rFonts w:ascii="Times New Roman" w:eastAsia="Times New Roman" w:hAnsi="Times New Roman" w:cs="Times New Roman"/>
                <w:lang w:eastAsia="ru-RU"/>
              </w:rPr>
              <w:t>с даты  получения</w:t>
            </w:r>
            <w:proofErr w:type="gramEnd"/>
            <w:r w:rsidRPr="00DF6CE6">
              <w:rPr>
                <w:rFonts w:ascii="Times New Roman" w:eastAsia="Times New Roman" w:hAnsi="Times New Roman" w:cs="Times New Roman"/>
                <w:lang w:eastAsia="ru-RU"/>
              </w:rPr>
              <w:t xml:space="preserve"> недостающих сведений</w:t>
            </w:r>
          </w:p>
        </w:tc>
        <w:tc>
          <w:tcPr>
            <w:tcW w:w="920"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lastRenderedPageBreak/>
              <w:t xml:space="preserve">Пункт 15 Правил технологического </w:t>
            </w:r>
            <w:r w:rsidRPr="00DF6CE6">
              <w:rPr>
                <w:rFonts w:ascii="Times New Roman" w:eastAsia="Times New Roman" w:hAnsi="Times New Roman" w:cs="Times New Roman"/>
              </w:rPr>
              <w:lastRenderedPageBreak/>
              <w:t>присоединения энергопринимающих устройств потребителей электрической энергии</w:t>
            </w:r>
          </w:p>
        </w:tc>
      </w:tr>
      <w:tr w:rsidR="00DF6CE6" w:rsidRPr="00DF6CE6" w:rsidTr="00B11392">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2.2</w:t>
            </w:r>
            <w:r w:rsidRPr="00DF6CE6">
              <w:rPr>
                <w:rFonts w:ascii="Times New Roman" w:eastAsia="Times New Roman" w:hAnsi="Times New Roman" w:cs="Times New Roman"/>
                <w:lang w:eastAsia="ru-RU"/>
              </w:rPr>
              <w:t>. П</w:t>
            </w:r>
            <w:r w:rsidRPr="00DF6CE6">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30 дней со  дня получения заявителем проекта договора.</w:t>
            </w:r>
          </w:p>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В случае не</w:t>
            </w:r>
            <w:r w:rsidR="001164E2">
              <w:rPr>
                <w:rFonts w:ascii="Times New Roman" w:eastAsia="Times New Roman" w:hAnsi="Times New Roman" w:cs="Times New Roman"/>
                <w:lang w:eastAsia="ru-RU"/>
              </w:rPr>
              <w:t xml:space="preserve"> </w:t>
            </w:r>
            <w:r w:rsidRPr="00DF6CE6">
              <w:rPr>
                <w:rFonts w:ascii="Times New Roman" w:eastAsia="Times New Roman" w:hAnsi="Times New Roman" w:cs="Times New Roman"/>
                <w:lang w:eastAsia="ru-RU"/>
              </w:rPr>
              <w:t>направления  подписанного проекта договора  либо мотивированного отказа от его подписания через 60 дней  –  заявка аннулируется.</w:t>
            </w:r>
          </w:p>
        </w:tc>
        <w:tc>
          <w:tcPr>
            <w:tcW w:w="920"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86"/>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 xml:space="preserve">2.3 </w:t>
            </w:r>
            <w:r w:rsidRPr="00DF6CE6">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w:t>
            </w:r>
            <w:r w:rsidRPr="00DF6CE6">
              <w:rPr>
                <w:rFonts w:ascii="Times New Roman" w:eastAsia="Times New Roman" w:hAnsi="Times New Roman" w:cs="Times New Roman"/>
                <w:lang w:eastAsia="ru-RU"/>
              </w:rPr>
              <w:lastRenderedPageBreak/>
              <w:t>отказа от подписания проекта договора</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xml:space="preserve">, </w:t>
            </w:r>
            <w:r w:rsidRPr="00DF6CE6">
              <w:rPr>
                <w:rFonts w:ascii="Times New Roman" w:eastAsia="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lastRenderedPageBreak/>
              <w:t xml:space="preserve">5 рабочих дней </w:t>
            </w:r>
            <w:proofErr w:type="gramStart"/>
            <w:r w:rsidRPr="00DF6CE6">
              <w:rPr>
                <w:rFonts w:ascii="Times New Roman" w:eastAsia="Times New Roman" w:hAnsi="Times New Roman" w:cs="Times New Roman"/>
                <w:lang w:eastAsia="ru-RU"/>
              </w:rPr>
              <w:t xml:space="preserve">с даты получения от заявителя мотивированного требования о приведении </w:t>
            </w:r>
            <w:r w:rsidRPr="00DF6CE6">
              <w:rPr>
                <w:rFonts w:ascii="Times New Roman" w:eastAsia="Times New Roman" w:hAnsi="Times New Roman" w:cs="Times New Roman"/>
                <w:lang w:eastAsia="ru-RU"/>
              </w:rPr>
              <w:lastRenderedPageBreak/>
              <w:t>проекта договора в соответствие с Правилами</w:t>
            </w:r>
            <w:proofErr w:type="gramEnd"/>
            <w:r w:rsidRPr="00DF6CE6">
              <w:rPr>
                <w:rFonts w:ascii="Times New Roman" w:eastAsia="Times New Roman" w:hAnsi="Times New Roman" w:cs="Times New Roman"/>
                <w:lang w:eastAsia="ru-RU"/>
              </w:rPr>
              <w:t xml:space="preserve"> ТП</w:t>
            </w:r>
          </w:p>
        </w:tc>
        <w:tc>
          <w:tcPr>
            <w:tcW w:w="920"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86"/>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2.4</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письменной или электронной форме</w:t>
            </w:r>
          </w:p>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не позднее 2 рабочих дней </w:t>
            </w:r>
            <w:proofErr w:type="gramStart"/>
            <w:r w:rsidRPr="00DF6CE6">
              <w:rPr>
                <w:rFonts w:ascii="Times New Roman" w:eastAsia="Times New Roman" w:hAnsi="Times New Roman" w:cs="Times New Roman"/>
                <w:lang w:eastAsia="ru-RU"/>
              </w:rPr>
              <w:t>с даты заключения</w:t>
            </w:r>
            <w:proofErr w:type="gramEnd"/>
            <w:r w:rsidRPr="00DF6CE6">
              <w:rPr>
                <w:rFonts w:ascii="Times New Roman" w:eastAsia="Times New Roman" w:hAnsi="Times New Roman" w:cs="Times New Roman"/>
                <w:lang w:eastAsia="ru-RU"/>
              </w:rPr>
              <w:t xml:space="preserve"> договора</w:t>
            </w:r>
          </w:p>
        </w:tc>
        <w:tc>
          <w:tcPr>
            <w:tcW w:w="920"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695"/>
        </w:trPr>
        <w:tc>
          <w:tcPr>
            <w:tcW w:w="167" w:type="pct"/>
            <w:vMerge w:val="restart"/>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p>
        </w:tc>
        <w:tc>
          <w:tcPr>
            <w:tcW w:w="97" w:type="pct"/>
            <w:vMerge w:val="restar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F6CE6" w:rsidRPr="00DF6CE6" w:rsidRDefault="00B11392" w:rsidP="00B11392">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DF6CE6" w:rsidRPr="00DF6CE6">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5</w:t>
            </w:r>
            <w:r w:rsidR="00DF6CE6"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r>
              <w:rPr>
                <w:rFonts w:ascii="Times New Roman" w:eastAsia="Times New Roman" w:hAnsi="Times New Roman" w:cs="Times New Roman"/>
              </w:rPr>
              <w:t>;</w:t>
            </w:r>
            <w:r w:rsidRPr="00DF6CE6">
              <w:rPr>
                <w:rFonts w:ascii="Times New Roman" w:eastAsia="Times New Roman" w:hAnsi="Times New Roman" w:cs="Times New Roman"/>
                <w:lang w:eastAsia="ru-RU"/>
              </w:rPr>
              <w:t xml:space="preserve"> Заключенный договор об осуществлении технологического присоединения</w:t>
            </w:r>
            <w:r>
              <w:rPr>
                <w:rFonts w:ascii="Times New Roman" w:eastAsia="Times New Roman" w:hAnsi="Times New Roman" w:cs="Times New Roman"/>
                <w:lang w:eastAsia="ru-RU"/>
              </w:rPr>
              <w:t>:</w:t>
            </w:r>
            <w:r w:rsidRPr="00DF6CE6">
              <w:rPr>
                <w:rFonts w:ascii="Times New Roman" w:eastAsia="Times New Roman" w:hAnsi="Times New Roman" w:cs="Times New Roman"/>
                <w:lang w:eastAsia="ru-RU"/>
              </w:rPr>
              <w:t xml:space="preserve"> </w:t>
            </w:r>
            <w:r w:rsidR="00DF6CE6" w:rsidRPr="00DF6CE6">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16(2), 16(4), 17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F6CE6" w:rsidRPr="00DF6CE6" w:rsidRDefault="00B11392" w:rsidP="00B11392">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DF6CE6" w:rsidRPr="00DF6CE6">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6</w:t>
            </w:r>
            <w:r w:rsidR="00DF6CE6" w:rsidRPr="00DF6CE6">
              <w:rPr>
                <w:rFonts w:ascii="Times New Roman" w:eastAsia="Times New Roman" w:hAnsi="Times New Roman" w:cs="Times New Roman"/>
                <w:lang w:eastAsia="ru-RU"/>
              </w:rPr>
              <w:t>. </w:t>
            </w:r>
            <w:r w:rsidR="00DF6CE6" w:rsidRPr="00DF6CE6">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val="restar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DF6CE6" w:rsidRPr="00DF6CE6" w:rsidTr="00B11392">
        <w:trPr>
          <w:trHeight w:val="695"/>
        </w:trPr>
        <w:tc>
          <w:tcPr>
            <w:tcW w:w="167" w:type="pct"/>
            <w:vMerge/>
            <w:tcBorders>
              <w:top w:val="single" w:sz="8" w:space="0" w:color="4F81BD"/>
              <w:bottom w:val="single" w:sz="8" w:space="0" w:color="4F81BD"/>
            </w:tcBorders>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F6CE6" w:rsidRPr="00DF6CE6" w:rsidRDefault="00B11392" w:rsidP="00B11392">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bCs/>
                <w:color w:val="548DD4"/>
                <w:lang w:eastAsia="ru-RU"/>
              </w:rPr>
              <w:t>2</w:t>
            </w:r>
            <w:r w:rsidR="00DF6CE6" w:rsidRPr="00DF6CE6">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7</w:t>
            </w:r>
            <w:r w:rsidR="00DF6CE6" w:rsidRPr="00DF6CE6">
              <w:rPr>
                <w:rFonts w:ascii="Times New Roman" w:eastAsia="Times New Roman" w:hAnsi="Times New Roman" w:cs="Times New Roman"/>
                <w:lang w:eastAsia="ru-RU"/>
              </w:rPr>
              <w:t>. </w:t>
            </w:r>
            <w:r w:rsidR="00DF6CE6" w:rsidRPr="00DF6CE6">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tcBorders>
              <w:top w:val="single" w:sz="8" w:space="0" w:color="4F81BD"/>
              <w:bottom w:val="single" w:sz="8" w:space="0" w:color="4F81BD"/>
            </w:tcBorders>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p>
        </w:tc>
      </w:tr>
      <w:tr w:rsidR="00DF6CE6" w:rsidRPr="00DF6CE6" w:rsidTr="00B11392">
        <w:trPr>
          <w:trHeight w:val="695"/>
        </w:trPr>
        <w:tc>
          <w:tcPr>
            <w:tcW w:w="167" w:type="pct"/>
            <w:vMerge/>
          </w:tcPr>
          <w:p w:rsidR="00DF6CE6" w:rsidRPr="00DF6CE6" w:rsidRDefault="00DF6CE6"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p>
        </w:tc>
        <w:tc>
          <w:tcPr>
            <w:tcW w:w="97" w:type="pct"/>
            <w:vMerge/>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F6CE6" w:rsidRPr="00DF6CE6" w:rsidRDefault="00B11392" w:rsidP="00DF6CE6">
            <w:pPr>
              <w:autoSpaceDE w:val="0"/>
              <w:autoSpaceDN w:val="0"/>
              <w:adjustRightInd w:val="0"/>
              <w:jc w:val="both"/>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2</w:t>
            </w:r>
            <w:r w:rsidR="00DF6CE6" w:rsidRPr="00DF6CE6">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8</w:t>
            </w:r>
            <w:r w:rsidR="00DF6CE6" w:rsidRPr="00DF6CE6">
              <w:rPr>
                <w:rFonts w:ascii="Times New Roman" w:eastAsia="Times New Roman" w:hAnsi="Times New Roman" w:cs="Times New Roman"/>
                <w:lang w:eastAsia="ru-RU"/>
              </w:rPr>
              <w:t>.</w:t>
            </w:r>
            <w:r w:rsidR="00DF6CE6" w:rsidRPr="00DF6CE6">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DF6CE6" w:rsidRPr="00DF6CE6" w:rsidRDefault="00DF6CE6" w:rsidP="00DF6CE6">
            <w:pPr>
              <w:autoSpaceDE w:val="0"/>
              <w:autoSpaceDN w:val="0"/>
              <w:adjustRightInd w:val="0"/>
              <w:jc w:val="both"/>
              <w:rPr>
                <w:rFonts w:ascii="Times New Roman" w:eastAsia="Times New Roman" w:hAnsi="Times New Roman" w:cs="Times New Roman"/>
                <w:b/>
                <w:bCs/>
                <w:color w:val="548DD4"/>
                <w:lang w:eastAsia="ru-RU"/>
              </w:rPr>
            </w:pPr>
          </w:p>
        </w:tc>
        <w:tc>
          <w:tcPr>
            <w:tcW w:w="790" w:type="pct"/>
          </w:tcPr>
          <w:p w:rsidR="00DF6CE6" w:rsidRPr="00DF6CE6" w:rsidRDefault="00DF6CE6" w:rsidP="00DF6CE6">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lastRenderedPageBreak/>
              <w:t xml:space="preserve">Письменное уведомление о выполнении технических условий с приложением </w:t>
            </w:r>
            <w:r w:rsidRPr="00DF6CE6">
              <w:rPr>
                <w:rFonts w:ascii="Times New Roman" w:eastAsia="Times New Roman" w:hAnsi="Times New Roman" w:cs="Times New Roman"/>
              </w:rPr>
              <w:lastRenderedPageBreak/>
              <w:t>необходимых документов</w:t>
            </w:r>
          </w:p>
        </w:tc>
        <w:tc>
          <w:tcPr>
            <w:tcW w:w="616" w:type="pct"/>
            <w:tcBorders>
              <w:left w:val="single" w:sz="8" w:space="0" w:color="4F81BD"/>
              <w:right w:val="single" w:sz="8" w:space="0" w:color="4F81BD"/>
            </w:tcBorders>
          </w:tcPr>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После выполнения технических условий</w:t>
            </w:r>
          </w:p>
        </w:tc>
        <w:tc>
          <w:tcPr>
            <w:tcW w:w="920" w:type="pct"/>
          </w:tcPr>
          <w:p w:rsidR="00DF6CE6" w:rsidRPr="00DF6CE6" w:rsidRDefault="00DF6CE6" w:rsidP="00DF6CE6">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Пункты 85, 86 Правил технологического присоединения энергопринимающих устройств потребителей </w:t>
            </w:r>
            <w:r w:rsidRPr="00DF6CE6">
              <w:rPr>
                <w:rFonts w:ascii="Times New Roman" w:eastAsia="Times New Roman" w:hAnsi="Times New Roman" w:cs="Times New Roman"/>
              </w:rPr>
              <w:lastRenderedPageBreak/>
              <w:t>электрической энергии</w:t>
            </w:r>
          </w:p>
        </w:tc>
      </w:tr>
      <w:tr w:rsidR="00DF6CE6" w:rsidRPr="00DF6CE6" w:rsidTr="00B11392">
        <w:trPr>
          <w:trHeight w:val="695"/>
        </w:trPr>
        <w:tc>
          <w:tcPr>
            <w:tcW w:w="167" w:type="pct"/>
            <w:vMerge w:val="restart"/>
            <w:tcBorders>
              <w:top w:val="single" w:sz="8" w:space="0" w:color="4F81BD"/>
              <w:bottom w:val="single" w:sz="8" w:space="0" w:color="4F81BD"/>
            </w:tcBorders>
          </w:tcPr>
          <w:p w:rsidR="00DF6CE6" w:rsidRPr="00DF6CE6" w:rsidRDefault="00B11392" w:rsidP="00DF6CE6">
            <w:pPr>
              <w:jc w:val="both"/>
              <w:rPr>
                <w:rFonts w:ascii="Times New Roman" w:eastAsia="Times New Roman" w:hAnsi="Times New Roman" w:cs="Times New Roman"/>
                <w:b/>
                <w:bCs/>
                <w:color w:val="548DD4"/>
                <w:lang w:eastAsia="ru-RU"/>
              </w:rPr>
            </w:pPr>
            <w:r>
              <w:rPr>
                <w:rFonts w:ascii="Times New Roman" w:eastAsia="Times New Roman" w:hAnsi="Times New Roman" w:cs="Times New Roman"/>
                <w:color w:val="548DD4"/>
                <w:lang w:eastAsia="ru-RU"/>
              </w:rPr>
              <w:lastRenderedPageBreak/>
              <w:t>3</w:t>
            </w:r>
          </w:p>
        </w:tc>
        <w:tc>
          <w:tcPr>
            <w:tcW w:w="901" w:type="pct"/>
            <w:vMerge w:val="restart"/>
            <w:tcBorders>
              <w:top w:val="single" w:sz="8" w:space="0" w:color="4F81BD"/>
              <w:left w:val="single" w:sz="8" w:space="0" w:color="4F81BD"/>
              <w:bottom w:val="single" w:sz="8" w:space="0" w:color="4F81BD"/>
              <w:right w:val="single" w:sz="8" w:space="0" w:color="4F81BD"/>
            </w:tcBorders>
          </w:tcPr>
          <w:p w:rsidR="00DF6CE6" w:rsidRPr="00DF6CE6" w:rsidRDefault="00D41342" w:rsidP="00DF6CE6">
            <w:pPr>
              <w:autoSpaceDE w:val="0"/>
              <w:autoSpaceDN w:val="0"/>
              <w:adjustRightInd w:val="0"/>
              <w:rPr>
                <w:rFonts w:ascii="Times New Roman" w:eastAsia="Times New Roman" w:hAnsi="Times New Roman" w:cs="Times New Roman"/>
              </w:rPr>
            </w:pPr>
            <w:r w:rsidRPr="0044385F">
              <w:rPr>
                <w:rFonts w:ascii="Times New Roman" w:eastAsia="Times New Roman" w:hAnsi="Times New Roman" w:cs="Times New Roman"/>
              </w:rPr>
              <w:t>Проверка выполнения технических условий</w:t>
            </w:r>
            <w:r>
              <w:rPr>
                <w:rFonts w:ascii="Times New Roman" w:eastAsia="Times New Roman" w:hAnsi="Times New Roman" w:cs="Times New Roman"/>
              </w:rPr>
              <w:t xml:space="preserve"> и п</w:t>
            </w:r>
            <w:r w:rsidRPr="0044385F">
              <w:rPr>
                <w:rFonts w:ascii="Times New Roman" w:eastAsia="Times New Roman" w:hAnsi="Times New Roman" w:cs="Times New Roman"/>
              </w:rPr>
              <w:t>рисоединение объектов заявителя к электрическим сетям</w:t>
            </w:r>
          </w:p>
        </w:tc>
        <w:tc>
          <w:tcPr>
            <w:tcW w:w="97" w:type="pct"/>
            <w:tcBorders>
              <w:top w:val="single" w:sz="8" w:space="0" w:color="4F81BD"/>
              <w:bottom w:val="single" w:sz="8" w:space="0" w:color="4F81BD"/>
            </w:tcBorders>
          </w:tcPr>
          <w:p w:rsidR="00DF6CE6" w:rsidRPr="00DF6CE6" w:rsidRDefault="00DF6CE6"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F6CE6" w:rsidRPr="00DF6CE6" w:rsidRDefault="00B11392" w:rsidP="00DF6CE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DF6CE6" w:rsidRPr="00DF6CE6">
              <w:rPr>
                <w:rFonts w:ascii="Times New Roman" w:eastAsia="Times New Roman" w:hAnsi="Times New Roman" w:cs="Times New Roman"/>
                <w:b/>
                <w:bCs/>
                <w:color w:val="548DD4"/>
                <w:lang w:eastAsia="ru-RU"/>
              </w:rPr>
              <w:t>.1.</w:t>
            </w:r>
            <w:r w:rsidR="00DF6CE6" w:rsidRPr="00DF6CE6">
              <w:rPr>
                <w:rFonts w:ascii="Times New Roman" w:eastAsia="Times New Roman" w:hAnsi="Times New Roman" w:cs="Times New Roman"/>
              </w:rPr>
              <w:t xml:space="preserve"> </w:t>
            </w:r>
            <w:r w:rsidRPr="00DF6CE6">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roofErr w:type="gramStart"/>
            <w:r w:rsidRPr="00DF6CE6">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00DF6CE6" w:rsidRPr="00DF6CE6">
              <w:rPr>
                <w:rFonts w:ascii="Times New Roman" w:eastAsia="Times New Roman" w:hAnsi="Times New Roman" w:cs="Times New Roman"/>
              </w:rPr>
              <w:t>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DF6CE6" w:rsidRPr="00DF6CE6" w:rsidRDefault="001A0252" w:rsidP="00DF6CE6">
            <w:pPr>
              <w:autoSpaceDE w:val="0"/>
              <w:autoSpaceDN w:val="0"/>
              <w:adjustRightInd w:val="0"/>
              <w:jc w:val="both"/>
              <w:rPr>
                <w:rFonts w:ascii="Times New Roman" w:eastAsia="Times New Roman" w:hAnsi="Times New Roman" w:cs="Times New Roman"/>
              </w:rPr>
            </w:pPr>
            <w:hyperlink r:id="rId8" w:history="1">
              <w:r w:rsidR="00DF6CE6" w:rsidRPr="00DF6CE6">
                <w:rPr>
                  <w:rFonts w:ascii="Times New Roman" w:eastAsia="Times New Roman" w:hAnsi="Times New Roman" w:cs="Times New Roman"/>
                </w:rPr>
                <w:t>Акт</w:t>
              </w:r>
            </w:hyperlink>
            <w:r w:rsidR="00DF6CE6" w:rsidRPr="00DF6CE6">
              <w:rPr>
                <w:rFonts w:ascii="Times New Roman" w:eastAsia="Times New Roman" w:hAnsi="Times New Roman" w:cs="Times New Roman"/>
              </w:rPr>
              <w:t xml:space="preserve"> осмотра (обследования) электроустановки в письменной форме.</w:t>
            </w:r>
          </w:p>
          <w:p w:rsidR="00DF6CE6" w:rsidRPr="00DF6CE6" w:rsidRDefault="00DF6CE6"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DF6CE6" w:rsidRPr="00DF6CE6" w:rsidRDefault="00DF6CE6" w:rsidP="0071670A">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 xml:space="preserve">в течение 10 дней со дня получения от </w:t>
            </w:r>
            <w:proofErr w:type="gramStart"/>
            <w:r w:rsidRPr="00DF6CE6">
              <w:rPr>
                <w:rFonts w:ascii="Times New Roman" w:eastAsia="Times New Roman" w:hAnsi="Times New Roman" w:cs="Times New Roman"/>
              </w:rPr>
              <w:t>за</w:t>
            </w:r>
            <w:r w:rsidR="0071670A" w:rsidRPr="00AA1931">
              <w:rPr>
                <w:rFonts w:ascii="Times New Roman" w:hAnsi="Times New Roman" w:cs="Times New Roman"/>
                <w:highlight w:val="yellow"/>
              </w:rPr>
              <w:t xml:space="preserve"> </w:t>
            </w:r>
            <w:proofErr w:type="spellStart"/>
            <w:r w:rsidRPr="00DF6CE6">
              <w:rPr>
                <w:rFonts w:ascii="Times New Roman" w:eastAsia="Times New Roman" w:hAnsi="Times New Roman" w:cs="Times New Roman"/>
              </w:rPr>
              <w:t>явителя</w:t>
            </w:r>
            <w:proofErr w:type="spellEnd"/>
            <w:proofErr w:type="gramEnd"/>
            <w:r w:rsidRPr="00DF6CE6">
              <w:rPr>
                <w:rFonts w:ascii="Times New Roman" w:eastAsia="Times New Roman" w:hAnsi="Times New Roman" w:cs="Times New Roman"/>
              </w:rPr>
              <w:t xml:space="preserve"> </w:t>
            </w:r>
            <w:r w:rsidR="0071670A">
              <w:rPr>
                <w:rFonts w:ascii="Times New Roman" w:eastAsia="Times New Roman" w:hAnsi="Times New Roman" w:cs="Times New Roman"/>
              </w:rPr>
              <w:t xml:space="preserve"> </w:t>
            </w:r>
            <w:r w:rsidR="0071670A" w:rsidRPr="0071670A">
              <w:rPr>
                <w:rFonts w:ascii="Times New Roman" w:hAnsi="Times New Roman" w:cs="Times New Roman"/>
              </w:rPr>
              <w:t>уведомления о выполнении им технических условий либо уведомления об устранении замечаний</w:t>
            </w:r>
          </w:p>
        </w:tc>
        <w:tc>
          <w:tcPr>
            <w:tcW w:w="920" w:type="pct"/>
            <w:tcBorders>
              <w:top w:val="single" w:sz="8" w:space="0" w:color="4F81BD"/>
              <w:bottom w:val="single" w:sz="8" w:space="0" w:color="4F81BD"/>
            </w:tcBorders>
          </w:tcPr>
          <w:p w:rsidR="00DF6CE6" w:rsidRPr="00DF6CE6" w:rsidRDefault="0071670A" w:rsidP="00DF6CE6">
            <w:pPr>
              <w:autoSpaceDE w:val="0"/>
              <w:autoSpaceDN w:val="0"/>
              <w:adjustRightInd w:val="0"/>
              <w:ind w:left="-16" w:hanging="16"/>
              <w:jc w:val="both"/>
              <w:rPr>
                <w:rFonts w:ascii="Times New Roman" w:eastAsia="Times New Roman" w:hAnsi="Times New Roman" w:cs="Times New Roman"/>
              </w:rPr>
            </w:pPr>
            <w:r>
              <w:rPr>
                <w:rFonts w:ascii="Times New Roman" w:eastAsia="Times New Roman" w:hAnsi="Times New Roman" w:cs="Times New Roman"/>
              </w:rPr>
              <w:t>Пункты 83-90</w:t>
            </w:r>
            <w:r w:rsidR="00DF6CE6" w:rsidRPr="00DF6CE6">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Pr>
          <w:p w:rsidR="00D4172A" w:rsidRPr="00DF6CE6" w:rsidRDefault="00D4172A" w:rsidP="00B11392">
            <w:pPr>
              <w:autoSpaceDE w:val="0"/>
              <w:autoSpaceDN w:val="0"/>
              <w:adjustRightInd w:val="0"/>
              <w:spacing w:after="0" w:line="240" w:lineRule="auto"/>
              <w:rPr>
                <w:rFonts w:ascii="Times New Roman" w:eastAsia="Times New Roman" w:hAnsi="Times New Roman" w:cs="Times New Roman"/>
              </w:rPr>
            </w:pPr>
          </w:p>
        </w:tc>
        <w:tc>
          <w:tcPr>
            <w:tcW w:w="1509" w:type="pct"/>
            <w:tcBorders>
              <w:left w:val="single" w:sz="8" w:space="0" w:color="4F81BD"/>
              <w:right w:val="single" w:sz="8" w:space="0" w:color="4F81BD"/>
            </w:tcBorders>
          </w:tcPr>
          <w:p w:rsidR="00B11392" w:rsidRPr="0044385F" w:rsidRDefault="00B11392" w:rsidP="00B11392">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D4172A" w:rsidRPr="0044385F">
              <w:rPr>
                <w:rFonts w:ascii="Times New Roman" w:eastAsia="Times New Roman" w:hAnsi="Times New Roman" w:cs="Times New Roman"/>
                <w:b/>
                <w:bCs/>
                <w:color w:val="548DD4"/>
                <w:lang w:eastAsia="ru-RU"/>
              </w:rPr>
              <w:t>.2.</w:t>
            </w:r>
            <w:r w:rsidR="00D4172A" w:rsidRPr="0044385F">
              <w:rPr>
                <w:rFonts w:ascii="Times New Roman" w:eastAsia="Times New Roman" w:hAnsi="Times New Roman" w:cs="Times New Roman"/>
              </w:rPr>
              <w:t xml:space="preserve"> </w:t>
            </w:r>
            <w:r w:rsidRPr="0044385F">
              <w:rPr>
                <w:rFonts w:ascii="Times New Roman" w:eastAsia="Times New Roman" w:hAnsi="Times New Roman" w:cs="Times New Roman"/>
              </w:rPr>
              <w:t xml:space="preserve">В случаях присоединения по </w:t>
            </w:r>
            <w:r>
              <w:rPr>
                <w:rFonts w:ascii="Times New Roman" w:eastAsia="Times New Roman" w:hAnsi="Times New Roman" w:cs="Times New Roman"/>
              </w:rPr>
              <w:t xml:space="preserve">второй </w:t>
            </w:r>
            <w:r w:rsidRPr="0044385F">
              <w:rPr>
                <w:rFonts w:ascii="Times New Roman" w:eastAsia="Times New Roman" w:hAnsi="Times New Roman" w:cs="Times New Roman"/>
              </w:rPr>
              <w:t xml:space="preserve">категории надежности к электрическим сетям классом напряжения </w:t>
            </w:r>
            <w:r>
              <w:rPr>
                <w:rFonts w:ascii="Times New Roman" w:eastAsia="Times New Roman" w:hAnsi="Times New Roman" w:cs="Times New Roman"/>
              </w:rPr>
              <w:t xml:space="preserve">до 20 </w:t>
            </w:r>
            <w:r w:rsidRPr="0044385F">
              <w:rPr>
                <w:rFonts w:ascii="Times New Roman" w:eastAsia="Times New Roman" w:hAnsi="Times New Roman" w:cs="Times New Roman"/>
              </w:rPr>
              <w:t xml:space="preserve"> кВ включительно</w:t>
            </w:r>
            <w:r>
              <w:rPr>
                <w:rFonts w:ascii="Times New Roman" w:eastAsia="Times New Roman" w:hAnsi="Times New Roman" w:cs="Times New Roman"/>
              </w:rPr>
              <w:t>:</w:t>
            </w:r>
            <w:r w:rsidRPr="0044385F">
              <w:rPr>
                <w:rFonts w:ascii="Times New Roman" w:eastAsia="Times New Roman" w:hAnsi="Times New Roman" w:cs="Times New Roman"/>
              </w:rPr>
              <w:t xml:space="preserve">  </w:t>
            </w:r>
          </w:p>
          <w:p w:rsidR="00D4172A" w:rsidRPr="00DF6CE6" w:rsidRDefault="00D4172A" w:rsidP="00DF6CE6">
            <w:pPr>
              <w:autoSpaceDE w:val="0"/>
              <w:autoSpaceDN w:val="0"/>
              <w:adjustRightInd w:val="0"/>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rPr>
              <w:t>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tcPr>
          <w:p w:rsidR="00D4172A" w:rsidRPr="0044385F" w:rsidRDefault="00D4172A" w:rsidP="00D4172A">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D4172A" w:rsidRDefault="00D4172A" w:rsidP="00DF6CE6">
            <w:pPr>
              <w:autoSpaceDE w:val="0"/>
              <w:autoSpaceDN w:val="0"/>
              <w:adjustRightInd w:val="0"/>
              <w:jc w:val="both"/>
            </w:pPr>
          </w:p>
        </w:tc>
        <w:tc>
          <w:tcPr>
            <w:tcW w:w="616" w:type="pct"/>
            <w:tcBorders>
              <w:left w:val="single" w:sz="8" w:space="0" w:color="4F81BD"/>
              <w:right w:val="single" w:sz="8" w:space="0" w:color="4F81BD"/>
            </w:tcBorders>
          </w:tcPr>
          <w:p w:rsidR="00D4172A" w:rsidRDefault="00D4172A" w:rsidP="004705C1">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D4172A" w:rsidRPr="00DF6CE6" w:rsidRDefault="00D4172A" w:rsidP="00DF6CE6">
            <w:pPr>
              <w:autoSpaceDE w:val="0"/>
              <w:autoSpaceDN w:val="0"/>
              <w:adjustRightInd w:val="0"/>
              <w:rPr>
                <w:rFonts w:ascii="Times New Roman" w:eastAsia="Times New Roman" w:hAnsi="Times New Roman" w:cs="Times New Roman"/>
              </w:rPr>
            </w:pPr>
          </w:p>
        </w:tc>
        <w:tc>
          <w:tcPr>
            <w:tcW w:w="920" w:type="pct"/>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44385F">
              <w:rPr>
                <w:rFonts w:ascii="Times New Roman" w:eastAsia="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4172A" w:rsidRPr="00DF6CE6" w:rsidRDefault="00B11392" w:rsidP="00DF6CE6">
            <w:pPr>
              <w:autoSpaceDE w:val="0"/>
              <w:autoSpaceDN w:val="0"/>
              <w:adjustRightInd w:val="0"/>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sidR="00D4172A">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sidR="00D4172A" w:rsidRPr="00DF6CE6">
              <w:rPr>
                <w:rFonts w:ascii="Times New Roman" w:eastAsia="Times New Roman" w:hAnsi="Times New Roman" w:cs="Times New Roman"/>
              </w:rPr>
              <w:t xml:space="preserve"> </w:t>
            </w:r>
            <w:r w:rsidRPr="00DF6CE6">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r>
              <w:rPr>
                <w:rFonts w:ascii="Times New Roman" w:eastAsia="Times New Roman" w:hAnsi="Times New Roman" w:cs="Times New Roman"/>
              </w:rPr>
              <w:t>:</w:t>
            </w:r>
            <w:r w:rsidRPr="00DF6CE6">
              <w:rPr>
                <w:rFonts w:ascii="Times New Roman" w:eastAsia="Times New Roman" w:hAnsi="Times New Roman" w:cs="Times New Roman"/>
              </w:rPr>
              <w:t xml:space="preserve"> </w:t>
            </w:r>
            <w:r w:rsidR="00D4172A" w:rsidRPr="00DF6CE6">
              <w:rPr>
                <w:rFonts w:ascii="Times New Roman" w:eastAsia="Times New Roman" w:hAnsi="Times New Roman" w:cs="Times New Roman"/>
              </w:rPr>
              <w:t>Повторный осмотр электроустановки заявителя</w:t>
            </w:r>
          </w:p>
        </w:tc>
        <w:tc>
          <w:tcPr>
            <w:tcW w:w="790" w:type="pct"/>
          </w:tcPr>
          <w:p w:rsidR="00D4172A" w:rsidRPr="00DF6CE6" w:rsidRDefault="001A0252" w:rsidP="00DF6CE6">
            <w:pPr>
              <w:autoSpaceDE w:val="0"/>
              <w:autoSpaceDN w:val="0"/>
              <w:adjustRightInd w:val="0"/>
              <w:jc w:val="both"/>
              <w:rPr>
                <w:rFonts w:ascii="Times New Roman" w:eastAsia="Times New Roman" w:hAnsi="Times New Roman" w:cs="Times New Roman"/>
              </w:rPr>
            </w:pPr>
            <w:hyperlink r:id="rId9" w:history="1">
              <w:r w:rsidR="00D4172A" w:rsidRPr="00DF6CE6">
                <w:rPr>
                  <w:rFonts w:ascii="Times New Roman" w:eastAsia="Times New Roman" w:hAnsi="Times New Roman" w:cs="Times New Roman"/>
                </w:rPr>
                <w:t>Акт</w:t>
              </w:r>
            </w:hyperlink>
            <w:r w:rsidR="00D4172A" w:rsidRPr="00DF6CE6">
              <w:rPr>
                <w:rFonts w:ascii="Times New Roman" w:eastAsia="Times New Roman" w:hAnsi="Times New Roman" w:cs="Times New Roman"/>
              </w:rPr>
              <w:t xml:space="preserve"> осмотра (обследования) электроустановки в письменной форме.</w:t>
            </w:r>
          </w:p>
          <w:p w:rsidR="00D4172A" w:rsidRPr="00DF6CE6" w:rsidRDefault="00D4172A" w:rsidP="00DF6CE6">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 xml:space="preserve">Не позднее 3 рабочих дней после получения </w:t>
            </w:r>
            <w:proofErr w:type="gramStart"/>
            <w:r w:rsidRPr="00DF6CE6">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DF6CE6">
              <w:rPr>
                <w:rFonts w:ascii="Times New Roman" w:eastAsia="Times New Roman" w:hAnsi="Times New Roman" w:cs="Times New Roman"/>
              </w:rPr>
              <w:t>.</w:t>
            </w:r>
          </w:p>
        </w:tc>
        <w:tc>
          <w:tcPr>
            <w:tcW w:w="920" w:type="pct"/>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tcBorders>
              <w:top w:val="single" w:sz="8" w:space="0" w:color="4F81BD"/>
              <w:bottom w:val="single" w:sz="8" w:space="0" w:color="4F81BD"/>
            </w:tcBorders>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top w:val="single" w:sz="8" w:space="0" w:color="4F81BD"/>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p>
        </w:tc>
        <w:tc>
          <w:tcPr>
            <w:tcW w:w="1509" w:type="pct"/>
            <w:tcBorders>
              <w:top w:val="single" w:sz="8" w:space="0" w:color="4F81BD"/>
              <w:left w:val="single" w:sz="8" w:space="0" w:color="4F81BD"/>
              <w:bottom w:val="single" w:sz="8" w:space="0" w:color="4F81BD"/>
              <w:right w:val="single" w:sz="8" w:space="0" w:color="4F81BD"/>
            </w:tcBorders>
          </w:tcPr>
          <w:p w:rsidR="00D4172A" w:rsidRPr="00DF6CE6" w:rsidRDefault="00B11392" w:rsidP="00DF6CE6">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sidR="00D4172A">
              <w:rPr>
                <w:rFonts w:ascii="Times New Roman" w:eastAsia="Times New Roman" w:hAnsi="Times New Roman" w:cs="Times New Roman"/>
                <w:b/>
                <w:bCs/>
                <w:color w:val="548DD4"/>
                <w:lang w:eastAsia="ru-RU"/>
              </w:rPr>
              <w:t>4</w:t>
            </w:r>
            <w:r w:rsidR="00D4172A" w:rsidRPr="00DF6CE6">
              <w:rPr>
                <w:rFonts w:ascii="Times New Roman" w:eastAsia="Times New Roman" w:hAnsi="Times New Roman" w:cs="Times New Roman"/>
                <w:b/>
                <w:bCs/>
                <w:color w:val="548DD4"/>
                <w:lang w:eastAsia="ru-RU"/>
              </w:rPr>
              <w:t>.</w:t>
            </w:r>
            <w:r w:rsidR="00D4172A" w:rsidRPr="00DF6CE6">
              <w:rPr>
                <w:rFonts w:ascii="Times New Roman" w:eastAsia="Times New Roman" w:hAnsi="Times New Roman" w:cs="Times New Roman"/>
              </w:rPr>
              <w:t xml:space="preserve"> Прием в эксплуатацию прибора учета.</w:t>
            </w:r>
          </w:p>
          <w:p w:rsidR="00D4172A" w:rsidRPr="00DF6CE6" w:rsidRDefault="00D4172A" w:rsidP="00DF6CE6">
            <w:pPr>
              <w:autoSpaceDE w:val="0"/>
              <w:autoSpaceDN w:val="0"/>
              <w:adjustRightInd w:val="0"/>
              <w:jc w:val="both"/>
              <w:outlineLvl w:val="0"/>
              <w:rPr>
                <w:rFonts w:ascii="Times New Roman" w:eastAsia="Times New Roman" w:hAnsi="Times New Roman" w:cs="Times New Roman"/>
              </w:rPr>
            </w:pPr>
            <w:r w:rsidRPr="00DF6CE6">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8" w:space="0" w:color="4F81BD"/>
              <w:bottom w:val="single" w:sz="8" w:space="0" w:color="4F81BD"/>
            </w:tcBorders>
          </w:tcPr>
          <w:p w:rsidR="00D4172A" w:rsidRPr="00DF6CE6" w:rsidRDefault="001A0252" w:rsidP="00DF6CE6">
            <w:pPr>
              <w:autoSpaceDE w:val="0"/>
              <w:autoSpaceDN w:val="0"/>
              <w:adjustRightInd w:val="0"/>
              <w:jc w:val="both"/>
              <w:rPr>
                <w:rFonts w:ascii="Times New Roman" w:eastAsia="Times New Roman" w:hAnsi="Times New Roman" w:cs="Times New Roman"/>
              </w:rPr>
            </w:pPr>
            <w:hyperlink r:id="rId10" w:history="1">
              <w:r w:rsidR="00D4172A" w:rsidRPr="00DF6CE6">
                <w:rPr>
                  <w:rFonts w:ascii="Times New Roman" w:eastAsia="Times New Roman" w:hAnsi="Times New Roman" w:cs="Times New Roman"/>
                </w:rPr>
                <w:t>Акт</w:t>
              </w:r>
            </w:hyperlink>
            <w:r w:rsidR="00D4172A" w:rsidRPr="00DF6CE6">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top w:val="single" w:sz="8" w:space="0" w:color="4F81BD"/>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проверки</w:t>
            </w:r>
          </w:p>
        </w:tc>
        <w:tc>
          <w:tcPr>
            <w:tcW w:w="920" w:type="pct"/>
            <w:tcBorders>
              <w:top w:val="single" w:sz="8" w:space="0" w:color="4F81BD"/>
              <w:bottom w:val="single" w:sz="8" w:space="0" w:color="4F81BD"/>
            </w:tcBorders>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lang w:eastAsia="ru-RU"/>
              </w:rPr>
              <w:t>Раздел Х</w:t>
            </w:r>
            <w:r w:rsidRPr="00DF6CE6">
              <w:rPr>
                <w:rFonts w:ascii="Calibri" w:eastAsia="Times New Roman" w:hAnsi="Calibri" w:cs="Times New Roman"/>
              </w:rPr>
              <w:t xml:space="preserve"> </w:t>
            </w:r>
            <w:r w:rsidRPr="00DF6CE6">
              <w:rPr>
                <w:rFonts w:ascii="Times New Roman" w:eastAsia="Times New Roman" w:hAnsi="Times New Roman" w:cs="Times New Roman"/>
                <w:lang w:eastAsia="ru-RU"/>
              </w:rPr>
              <w:t>Основ функционирования розничных рынков электрической энергии</w:t>
            </w:r>
            <w:r w:rsidRPr="00DF6CE6">
              <w:rPr>
                <w:rFonts w:ascii="Times New Roman" w:eastAsia="Times New Roman" w:hAnsi="Times New Roman" w:cs="Times New Roman"/>
                <w:vertAlign w:val="superscript"/>
                <w:lang w:eastAsia="ru-RU"/>
              </w:rPr>
              <w:footnoteReference w:id="2"/>
            </w:r>
          </w:p>
        </w:tc>
      </w:tr>
      <w:tr w:rsidR="00D4172A" w:rsidRPr="00DF6CE6" w:rsidTr="00D41342">
        <w:trPr>
          <w:trHeight w:val="1730"/>
        </w:trPr>
        <w:tc>
          <w:tcPr>
            <w:tcW w:w="167" w:type="pct"/>
            <w:vMerge/>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right w:val="single" w:sz="8" w:space="0" w:color="4F81BD"/>
            </w:tcBorders>
            <w:vAlign w:val="center"/>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right w:val="single" w:sz="8" w:space="0" w:color="4F81BD"/>
            </w:tcBorders>
          </w:tcPr>
          <w:p w:rsidR="00D4172A" w:rsidRPr="00DF6CE6" w:rsidRDefault="00B11392" w:rsidP="00DF6CE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sidR="00D4172A">
              <w:rPr>
                <w:rFonts w:ascii="Times New Roman" w:eastAsia="Times New Roman" w:hAnsi="Times New Roman" w:cs="Times New Roman"/>
                <w:b/>
                <w:bCs/>
                <w:color w:val="548DD4"/>
                <w:lang w:eastAsia="ru-RU"/>
              </w:rPr>
              <w:t>5</w:t>
            </w:r>
            <w:r w:rsidR="00D4172A" w:rsidRPr="00DF6CE6">
              <w:rPr>
                <w:rFonts w:ascii="Times New Roman" w:eastAsia="Times New Roman" w:hAnsi="Times New Roman" w:cs="Times New Roman"/>
                <w:b/>
                <w:bCs/>
                <w:color w:val="548DD4"/>
                <w:lang w:eastAsia="ru-RU"/>
              </w:rPr>
              <w:t>.</w:t>
            </w:r>
            <w:r w:rsidR="00D4172A" w:rsidRPr="00DF6CE6">
              <w:rPr>
                <w:rFonts w:ascii="Times New Roman" w:eastAsia="Times New Roman" w:hAnsi="Times New Roman" w:cs="Times New Roman"/>
              </w:rPr>
              <w:t xml:space="preserve"> </w:t>
            </w:r>
            <w:r w:rsidRPr="00DF6CE6">
              <w:rPr>
                <w:rFonts w:ascii="Times New Roman" w:eastAsia="Times New Roman" w:hAnsi="Times New Roman" w:cs="Times New Roman"/>
              </w:rPr>
              <w:t>В случае выполнения заявителем  требований технических условий</w:t>
            </w:r>
            <w:r>
              <w:rPr>
                <w:rFonts w:ascii="Times New Roman" w:eastAsia="Times New Roman" w:hAnsi="Times New Roman" w:cs="Times New Roman"/>
              </w:rPr>
              <w:t>:</w:t>
            </w:r>
            <w:r w:rsidRPr="00DF6CE6">
              <w:rPr>
                <w:rFonts w:ascii="Times New Roman" w:eastAsia="Times New Roman" w:hAnsi="Times New Roman" w:cs="Times New Roman"/>
              </w:rPr>
              <w:t xml:space="preserve"> </w:t>
            </w:r>
            <w:r w:rsidR="00D4172A" w:rsidRPr="00DF6CE6">
              <w:rPr>
                <w:rFonts w:ascii="Times New Roman" w:eastAsia="Times New Roman" w:hAnsi="Times New Roman" w:cs="Times New Roman"/>
              </w:rPr>
              <w:t>Направление (выдача) заявителю Акта о выполнении технических условий в 2 экземплярах</w:t>
            </w:r>
          </w:p>
        </w:tc>
        <w:tc>
          <w:tcPr>
            <w:tcW w:w="790" w:type="pct"/>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6" w:type="pct"/>
            <w:tcBorders>
              <w:left w:val="single" w:sz="8" w:space="0" w:color="4F81BD"/>
              <w:right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0" w:type="pct"/>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tcBorders>
              <w:top w:val="single" w:sz="8" w:space="0" w:color="4F81BD"/>
              <w:bottom w:val="single" w:sz="8" w:space="0" w:color="4F81BD"/>
            </w:tcBorders>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top w:val="single" w:sz="8" w:space="0" w:color="4F81BD"/>
              <w:left w:val="single" w:sz="8" w:space="0" w:color="4F81BD"/>
              <w:bottom w:val="single" w:sz="8" w:space="0" w:color="4F81BD"/>
              <w:right w:val="single" w:sz="8" w:space="0" w:color="4F81BD"/>
            </w:tcBorders>
            <w:vAlign w:val="center"/>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4172A" w:rsidRPr="00DF6CE6" w:rsidRDefault="00B11392" w:rsidP="00DF6CE6">
            <w:pPr>
              <w:autoSpaceDE w:val="0"/>
              <w:autoSpaceDN w:val="0"/>
              <w:adjustRightInd w:val="0"/>
              <w:jc w:val="both"/>
              <w:rPr>
                <w:rFonts w:ascii="Times New Roman" w:eastAsia="Times New Roman" w:hAnsi="Times New Roman" w:cs="Times New Roman"/>
                <w:b/>
                <w:bCs/>
              </w:rPr>
            </w:pPr>
            <w:r>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sidR="00D4172A">
              <w:rPr>
                <w:rFonts w:ascii="Times New Roman" w:eastAsia="Times New Roman" w:hAnsi="Times New Roman" w:cs="Times New Roman"/>
                <w:b/>
                <w:bCs/>
                <w:color w:val="548DD4"/>
                <w:lang w:eastAsia="ru-RU"/>
              </w:rPr>
              <w:t>6</w:t>
            </w:r>
            <w:r w:rsidR="00D4172A" w:rsidRPr="00DF6CE6">
              <w:rPr>
                <w:rFonts w:ascii="Times New Roman" w:eastAsia="Times New Roman" w:hAnsi="Times New Roman" w:cs="Times New Roman"/>
                <w:b/>
                <w:bCs/>
                <w:color w:val="548DD4"/>
                <w:lang w:eastAsia="ru-RU"/>
              </w:rPr>
              <w:t xml:space="preserve">. </w:t>
            </w:r>
            <w:r w:rsidR="00D4172A" w:rsidRPr="00DF6CE6">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4172A" w:rsidRPr="00DF6CE6" w:rsidRDefault="00D4172A" w:rsidP="00DF6CE6">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8" w:space="0" w:color="4F81BD"/>
              <w:bottom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xml:space="preserve">, позволяющим подтвердить факт </w:t>
            </w:r>
            <w:r w:rsidRPr="00DF6CE6">
              <w:rPr>
                <w:rFonts w:ascii="Times New Roman" w:eastAsia="Times New Roman" w:hAnsi="Times New Roman" w:cs="Times New Roman"/>
              </w:rPr>
              <w:lastRenderedPageBreak/>
              <w:t>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В день проведения осмотра</w:t>
            </w:r>
          </w:p>
        </w:tc>
        <w:tc>
          <w:tcPr>
            <w:tcW w:w="920" w:type="pct"/>
            <w:tcBorders>
              <w:top w:val="single" w:sz="8" w:space="0" w:color="4F81BD"/>
              <w:bottom w:val="single" w:sz="8" w:space="0" w:color="4F81BD"/>
            </w:tcBorders>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val="restart"/>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val="restart"/>
            <w:tcBorders>
              <w:left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Pr>
          <w:p w:rsidR="00D4172A" w:rsidRPr="00DF6CE6" w:rsidRDefault="00D4172A" w:rsidP="00DF6CE6">
            <w:pPr>
              <w:autoSpaceDE w:val="0"/>
              <w:autoSpaceDN w:val="0"/>
              <w:adjustRightInd w:val="0"/>
              <w:jc w:val="both"/>
              <w:rPr>
                <w:rFonts w:ascii="Times New Roman" w:eastAsia="Times New Roman" w:hAnsi="Times New Roman" w:cs="Times New Roman"/>
              </w:rPr>
            </w:pPr>
          </w:p>
        </w:tc>
        <w:tc>
          <w:tcPr>
            <w:tcW w:w="1509" w:type="pct"/>
            <w:tcBorders>
              <w:left w:val="single" w:sz="8" w:space="0" w:color="4F81BD"/>
              <w:right w:val="single" w:sz="8" w:space="0" w:color="4F81BD"/>
            </w:tcBorders>
          </w:tcPr>
          <w:p w:rsidR="00D4172A" w:rsidRPr="00DF6CE6" w:rsidRDefault="00B11392" w:rsidP="00B11392">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w:t>
            </w:r>
            <w:r w:rsidR="00D4172A" w:rsidRPr="00DF6CE6">
              <w:rPr>
                <w:rFonts w:ascii="Times New Roman" w:eastAsia="Times New Roman" w:hAnsi="Times New Roman" w:cs="Times New Roman"/>
                <w:b/>
                <w:bCs/>
                <w:color w:val="548DD4"/>
                <w:lang w:eastAsia="ru-RU"/>
              </w:rPr>
              <w:t>.</w:t>
            </w:r>
            <w:r>
              <w:rPr>
                <w:rFonts w:ascii="Times New Roman" w:eastAsia="Times New Roman" w:hAnsi="Times New Roman" w:cs="Times New Roman"/>
                <w:b/>
                <w:bCs/>
                <w:color w:val="548DD4"/>
                <w:lang w:eastAsia="ru-RU"/>
              </w:rPr>
              <w:t>7</w:t>
            </w:r>
            <w:r w:rsidRPr="00DF6CE6">
              <w:rPr>
                <w:rFonts w:ascii="Times New Roman" w:eastAsia="Times New Roman" w:hAnsi="Times New Roman" w:cs="Times New Roman"/>
              </w:rPr>
              <w:t xml:space="preserve"> Присоединение объектов заявителя к электрическим сетям</w:t>
            </w:r>
            <w:r>
              <w:rPr>
                <w:rFonts w:ascii="Times New Roman" w:eastAsia="Times New Roman" w:hAnsi="Times New Roman" w:cs="Times New Roman"/>
              </w:rPr>
              <w:t>:</w:t>
            </w:r>
            <w:r w:rsidR="00D4172A" w:rsidRPr="00DF6CE6">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D4172A" w:rsidRPr="00DF6CE6" w:rsidRDefault="00D4172A" w:rsidP="00DF6CE6">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270"/>
        </w:trPr>
        <w:tc>
          <w:tcPr>
            <w:tcW w:w="167" w:type="pct"/>
            <w:vMerge/>
            <w:tcBorders>
              <w:top w:val="single" w:sz="8" w:space="0" w:color="4F81BD"/>
              <w:bottom w:val="single" w:sz="8" w:space="0" w:color="4F81BD"/>
            </w:tcBorders>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top w:val="single" w:sz="8" w:space="0" w:color="4F81BD"/>
              <w:left w:val="single" w:sz="8" w:space="0" w:color="4F81BD"/>
              <w:bottom w:val="single" w:sz="8" w:space="0" w:color="4F81BD"/>
              <w:right w:val="single" w:sz="8" w:space="0" w:color="4F81BD"/>
            </w:tcBorders>
            <w:vAlign w:val="center"/>
          </w:tcPr>
          <w:p w:rsidR="00D4172A" w:rsidRPr="00DF6CE6" w:rsidRDefault="00D4172A" w:rsidP="00DF6CE6">
            <w:pPr>
              <w:autoSpaceDE w:val="0"/>
              <w:autoSpaceDN w:val="0"/>
              <w:adjustRightInd w:val="0"/>
              <w:rPr>
                <w:rFonts w:ascii="Times New Roman" w:eastAsia="Times New Roman" w:hAnsi="Times New Roman" w:cs="Times New Roman"/>
              </w:rPr>
            </w:pPr>
          </w:p>
        </w:tc>
        <w:tc>
          <w:tcPr>
            <w:tcW w:w="97" w:type="pct"/>
            <w:tcBorders>
              <w:top w:val="single" w:sz="8" w:space="0" w:color="4F81BD"/>
              <w:bottom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1509" w:type="pct"/>
            <w:tcBorders>
              <w:top w:val="single" w:sz="8" w:space="0" w:color="4F81BD"/>
              <w:left w:val="single" w:sz="8" w:space="0" w:color="4F81BD"/>
              <w:bottom w:val="single" w:sz="8" w:space="0" w:color="4F81BD"/>
              <w:right w:val="single" w:sz="8" w:space="0" w:color="4F81BD"/>
            </w:tcBorders>
          </w:tcPr>
          <w:p w:rsidR="00D4172A" w:rsidRPr="00DF6CE6" w:rsidRDefault="00B11392" w:rsidP="00DF6CE6">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3.8</w:t>
            </w:r>
            <w:r w:rsidR="00D4172A" w:rsidRPr="00DF6CE6">
              <w:rPr>
                <w:rFonts w:ascii="Times New Roman" w:eastAsia="Times New Roman" w:hAnsi="Times New Roman" w:cs="Times New Roman"/>
                <w:b/>
                <w:bCs/>
                <w:color w:val="548DD4"/>
                <w:lang w:eastAsia="ru-RU"/>
              </w:rPr>
              <w:t>.</w:t>
            </w:r>
            <w:r w:rsidR="00D4172A" w:rsidRPr="00DF6CE6">
              <w:rPr>
                <w:rFonts w:ascii="Times New Roman" w:eastAsia="Times New Roman" w:hAnsi="Times New Roman" w:cs="Times New Roman"/>
              </w:rPr>
              <w:t xml:space="preserve"> Оформление сетевой организации и направление (выдача) заявителю: </w:t>
            </w:r>
          </w:p>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об осуществлении технологического присоединения;</w:t>
            </w:r>
          </w:p>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разграничения границ балансовой принадлежности сторон;</w:t>
            </w:r>
          </w:p>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 разграничения эксплуатационной ответственности сторон</w:t>
            </w:r>
          </w:p>
        </w:tc>
        <w:tc>
          <w:tcPr>
            <w:tcW w:w="790" w:type="pct"/>
            <w:tcBorders>
              <w:top w:val="single" w:sz="8" w:space="0" w:color="4F81BD"/>
              <w:bottom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Borders>
              <w:top w:val="single" w:sz="8" w:space="0" w:color="4F81BD"/>
              <w:bottom w:val="single" w:sz="8" w:space="0" w:color="4F81BD"/>
            </w:tcBorders>
          </w:tcPr>
          <w:p w:rsidR="00D4172A" w:rsidRPr="00DF6CE6" w:rsidRDefault="00D4172A" w:rsidP="00DF6CE6">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D4172A" w:rsidRPr="00DF6CE6" w:rsidTr="00B11392">
        <w:trPr>
          <w:trHeight w:val="695"/>
        </w:trPr>
        <w:tc>
          <w:tcPr>
            <w:tcW w:w="167" w:type="pct"/>
            <w:vMerge/>
            <w:tcBorders>
              <w:bottom w:val="single" w:sz="8" w:space="0" w:color="4F81BD"/>
            </w:tcBorders>
          </w:tcPr>
          <w:p w:rsidR="00D4172A" w:rsidRPr="00DF6CE6" w:rsidRDefault="00D4172A" w:rsidP="00DF6CE6">
            <w:pPr>
              <w:jc w:val="both"/>
              <w:rPr>
                <w:rFonts w:ascii="Times New Roman" w:eastAsia="Times New Roman" w:hAnsi="Times New Roman" w:cs="Times New Roman"/>
                <w:b/>
                <w:bCs/>
                <w:color w:val="548DD4"/>
                <w:lang w:eastAsia="ru-RU"/>
              </w:rPr>
            </w:pPr>
          </w:p>
        </w:tc>
        <w:tc>
          <w:tcPr>
            <w:tcW w:w="901" w:type="pct"/>
            <w:vMerge/>
            <w:tcBorders>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97" w:type="pct"/>
            <w:tcBorders>
              <w:bottom w:val="single" w:sz="8" w:space="0" w:color="4F81BD"/>
            </w:tcBorders>
          </w:tcPr>
          <w:p w:rsidR="00D4172A" w:rsidRPr="00DF6CE6" w:rsidRDefault="00D4172A" w:rsidP="00DF6CE6">
            <w:pPr>
              <w:autoSpaceDE w:val="0"/>
              <w:autoSpaceDN w:val="0"/>
              <w:adjustRightInd w:val="0"/>
              <w:rPr>
                <w:rFonts w:ascii="Times New Roman" w:eastAsia="Times New Roman" w:hAnsi="Times New Roman" w:cs="Times New Roman"/>
                <w:lang w:eastAsia="ru-RU"/>
              </w:rPr>
            </w:pPr>
          </w:p>
        </w:tc>
        <w:tc>
          <w:tcPr>
            <w:tcW w:w="1509" w:type="pct"/>
            <w:tcBorders>
              <w:left w:val="single" w:sz="8" w:space="0" w:color="4F81BD"/>
              <w:bottom w:val="single" w:sz="8" w:space="0" w:color="4F81BD"/>
              <w:right w:val="single" w:sz="8" w:space="0" w:color="4F81BD"/>
            </w:tcBorders>
          </w:tcPr>
          <w:p w:rsidR="00D4172A" w:rsidRPr="00DF6CE6" w:rsidRDefault="00B11392" w:rsidP="00DF6CE6">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
                <w:bCs/>
                <w:color w:val="548DD4"/>
                <w:lang w:eastAsia="ru-RU"/>
              </w:rPr>
              <w:t>3.9</w:t>
            </w:r>
            <w:r w:rsidR="00D4172A" w:rsidRPr="00DF6CE6">
              <w:rPr>
                <w:rFonts w:ascii="Times New Roman" w:eastAsia="Times New Roman" w:hAnsi="Times New Roman" w:cs="Times New Roman"/>
                <w:b/>
                <w:bCs/>
                <w:color w:val="548DD4"/>
                <w:lang w:eastAsia="ru-RU"/>
              </w:rPr>
              <w:t>.</w:t>
            </w:r>
            <w:r w:rsidR="00D4172A" w:rsidRPr="00DF6CE6">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00D4172A" w:rsidRPr="00DF6CE6">
              <w:rPr>
                <w:rFonts w:ascii="Times New Roman" w:eastAsia="Times New Roman" w:hAnsi="Times New Roman" w:cs="Times New Roman"/>
              </w:rPr>
              <w:t>энергосбытовую</w:t>
            </w:r>
            <w:proofErr w:type="spellEnd"/>
            <w:r w:rsidR="00D4172A" w:rsidRPr="00DF6CE6">
              <w:rPr>
                <w:rFonts w:ascii="Times New Roman" w:eastAsia="Times New Roman" w:hAnsi="Times New Roman" w:cs="Times New Roman"/>
              </w:rPr>
              <w:t xml:space="preserve"> организацию </w:t>
            </w:r>
          </w:p>
        </w:tc>
        <w:tc>
          <w:tcPr>
            <w:tcW w:w="790" w:type="pct"/>
            <w:tcBorders>
              <w:bottom w:val="single" w:sz="8" w:space="0" w:color="4F81BD"/>
            </w:tcBorders>
          </w:tcPr>
          <w:p w:rsidR="00D4172A" w:rsidRPr="00DF6CE6" w:rsidRDefault="00D4172A" w:rsidP="00DF6CE6">
            <w:pPr>
              <w:autoSpaceDE w:val="0"/>
              <w:autoSpaceDN w:val="0"/>
              <w:adjustRightInd w:val="0"/>
              <w:jc w:val="center"/>
              <w:outlineLvl w:val="0"/>
              <w:rPr>
                <w:rFonts w:ascii="Calibri" w:eastAsia="Times New Roman" w:hAnsi="Calibri" w:cs="Times New Roman"/>
              </w:rPr>
            </w:pPr>
            <w:r w:rsidRPr="00DF6CE6">
              <w:rPr>
                <w:rFonts w:ascii="Times New Roman" w:eastAsia="Times New Roman" w:hAnsi="Times New Roman" w:cs="Times New Roman"/>
              </w:rPr>
              <w:t>В письменной или электронной форме</w:t>
            </w:r>
          </w:p>
        </w:tc>
        <w:tc>
          <w:tcPr>
            <w:tcW w:w="616" w:type="pct"/>
            <w:tcBorders>
              <w:left w:val="single" w:sz="8" w:space="0" w:color="4F81BD"/>
              <w:bottom w:val="single" w:sz="8" w:space="0" w:color="4F81BD"/>
              <w:right w:val="single" w:sz="8" w:space="0" w:color="4F81BD"/>
            </w:tcBorders>
          </w:tcPr>
          <w:p w:rsidR="00D4172A" w:rsidRPr="00DF6CE6" w:rsidRDefault="00D4172A" w:rsidP="00DF6CE6">
            <w:pPr>
              <w:autoSpaceDE w:val="0"/>
              <w:autoSpaceDN w:val="0"/>
              <w:adjustRightInd w:val="0"/>
              <w:outlineLvl w:val="0"/>
              <w:rPr>
                <w:rFonts w:ascii="Calibri" w:eastAsia="Times New Roman" w:hAnsi="Calibri" w:cs="Times New Roman"/>
              </w:rPr>
            </w:pPr>
            <w:r w:rsidRPr="00DF6CE6">
              <w:rPr>
                <w:rFonts w:ascii="Times New Roman" w:eastAsia="Times New Roman" w:hAnsi="Times New Roman" w:cs="Times New Roman"/>
              </w:rPr>
              <w:t xml:space="preserve">В течение 2 рабочих дней после предоставления подписанных  заявителем актов в сетевую </w:t>
            </w:r>
            <w:r w:rsidRPr="00DF6CE6">
              <w:rPr>
                <w:rFonts w:ascii="Times New Roman" w:eastAsia="Times New Roman" w:hAnsi="Times New Roman" w:cs="Times New Roman"/>
              </w:rPr>
              <w:lastRenderedPageBreak/>
              <w:t>организацию.</w:t>
            </w:r>
          </w:p>
        </w:tc>
        <w:tc>
          <w:tcPr>
            <w:tcW w:w="920" w:type="pct"/>
            <w:tcBorders>
              <w:bottom w:val="single" w:sz="8" w:space="0" w:color="4F81BD"/>
            </w:tcBorders>
          </w:tcPr>
          <w:p w:rsidR="00D4172A" w:rsidRPr="00DF6CE6" w:rsidRDefault="00D4172A" w:rsidP="00DF6CE6">
            <w:pPr>
              <w:rPr>
                <w:rFonts w:ascii="Calibri" w:eastAsia="Times New Roman" w:hAnsi="Calibri" w:cs="Times New Roman"/>
              </w:rPr>
            </w:pPr>
            <w:r w:rsidRPr="00DF6CE6">
              <w:rPr>
                <w:rFonts w:ascii="Times New Roman" w:eastAsia="Times New Roman" w:hAnsi="Times New Roman" w:cs="Times New Roman"/>
              </w:rPr>
              <w:lastRenderedPageBreak/>
              <w:t>Пункт 19 (1) Правил технологического присоединения энергопринимающих устройств потребителей электрической энергии</w:t>
            </w:r>
          </w:p>
        </w:tc>
      </w:tr>
    </w:tbl>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DF6CE6" w:rsidRPr="00DF6CE6" w:rsidRDefault="00DF6CE6" w:rsidP="00DF6CE6">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КОНТАКТНАЯ ИНФОРМАЦИЯ ДЛЯ НАПРАВЛЕНИЯ ОБРАЩЕНИЙ:</w:t>
      </w:r>
      <w:r w:rsidRPr="00DF6CE6">
        <w:rPr>
          <w:rFonts w:ascii="Times New Roman" w:eastAsia="Times New Roman" w:hAnsi="Times New Roman" w:cs="Times New Roman"/>
          <w:sz w:val="24"/>
          <w:szCs w:val="24"/>
        </w:rPr>
        <w:t xml:space="preserve"> </w:t>
      </w:r>
    </w:p>
    <w:p w:rsidR="00DF6CE6" w:rsidRPr="00DF6CE6" w:rsidRDefault="00DF6CE6" w:rsidP="00DF6CE6">
      <w:pPr>
        <w:keepNext/>
        <w:keepLines/>
        <w:spacing w:after="0" w:line="240" w:lineRule="auto"/>
        <w:ind w:left="10773"/>
        <w:outlineLvl w:val="0"/>
        <w:rPr>
          <w:rFonts w:ascii="Times New Roman" w:eastAsia="Calibri" w:hAnsi="Times New Roman" w:cs="Times New Roman"/>
          <w:bCs/>
          <w:sz w:val="24"/>
          <w:szCs w:val="24"/>
        </w:rPr>
      </w:pPr>
    </w:p>
    <w:p w:rsidR="001164E2" w:rsidRDefault="001164E2" w:rsidP="001164E2">
      <w:pPr>
        <w:autoSpaceDE w:val="0"/>
        <w:autoSpaceDN w:val="0"/>
        <w:adjustRightInd w:val="0"/>
        <w:spacing w:after="60" w:line="240" w:lineRule="auto"/>
        <w:ind w:left="709"/>
        <w:rPr>
          <w:rFonts w:ascii="Times New Roman" w:eastAsia="Times New Roman" w:hAnsi="Times New Roman" w:cs="Times New Roman"/>
          <w:sz w:val="24"/>
          <w:szCs w:val="24"/>
        </w:rPr>
      </w:pPr>
      <w:r w:rsidRPr="001164E2">
        <w:rPr>
          <w:rFonts w:ascii="Times New Roman" w:eastAsia="Times New Roman" w:hAnsi="Times New Roman" w:cs="Times New Roman"/>
          <w:sz w:val="24"/>
          <w:szCs w:val="24"/>
        </w:rPr>
        <w:t>Контактная информация для направления обращений</w:t>
      </w:r>
      <w:proofErr w:type="gramStart"/>
      <w:r w:rsidRPr="001164E2">
        <w:rPr>
          <w:rFonts w:ascii="Times New Roman" w:eastAsia="Times New Roman" w:hAnsi="Times New Roman" w:cs="Times New Roman"/>
          <w:sz w:val="24"/>
          <w:szCs w:val="24"/>
        </w:rPr>
        <w:t xml:space="preserve"> :</w:t>
      </w:r>
      <w:proofErr w:type="gramEnd"/>
      <w:r w:rsidRPr="001164E2">
        <w:rPr>
          <w:rFonts w:ascii="Times New Roman" w:eastAsia="Times New Roman" w:hAnsi="Times New Roman" w:cs="Times New Roman"/>
          <w:sz w:val="24"/>
          <w:szCs w:val="24"/>
        </w:rPr>
        <w:t xml:space="preserve"> </w:t>
      </w:r>
    </w:p>
    <w:p w:rsidR="00DF6CE6" w:rsidRDefault="001164E2" w:rsidP="001164E2">
      <w:pPr>
        <w:autoSpaceDE w:val="0"/>
        <w:autoSpaceDN w:val="0"/>
        <w:adjustRightInd w:val="0"/>
        <w:spacing w:after="60" w:line="240" w:lineRule="auto"/>
        <w:ind w:left="709"/>
      </w:pPr>
      <w:r w:rsidRPr="001164E2">
        <w:rPr>
          <w:rFonts w:ascii="Times New Roman" w:eastAsia="Times New Roman" w:hAnsi="Times New Roman" w:cs="Times New Roman"/>
          <w:sz w:val="24"/>
          <w:szCs w:val="24"/>
        </w:rPr>
        <w:t xml:space="preserve">                                                                                                                                                                                                                                                                                                                                                                                                                                                          Телефон производственно-т</w:t>
      </w:r>
      <w:r w:rsidR="001A0252">
        <w:rPr>
          <w:rFonts w:ascii="Times New Roman" w:eastAsia="Times New Roman" w:hAnsi="Times New Roman" w:cs="Times New Roman"/>
          <w:sz w:val="24"/>
          <w:szCs w:val="24"/>
        </w:rPr>
        <w:t>ехнического отдела 8(34760) 5-12-13</w:t>
      </w:r>
      <w:bookmarkStart w:id="0" w:name="_GoBack"/>
      <w:bookmarkEnd w:id="0"/>
      <w:r w:rsidRPr="001164E2">
        <w:rPr>
          <w:rFonts w:ascii="Times New Roman" w:eastAsia="Times New Roman" w:hAnsi="Times New Roman" w:cs="Times New Roman"/>
          <w:sz w:val="24"/>
          <w:szCs w:val="24"/>
        </w:rPr>
        <w:t xml:space="preserve">                                                                                                                                                                                                                                                                                                                                                                                                                                               Адрес офисного здания </w:t>
      </w:r>
      <w:r w:rsidR="001A0252">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 xml:space="preserve">О "Янаульские электрические сети" РФ, 452800, Республика Башкортостан, Янаульский район, г. Янаул, ул. Азина, д.7                                                                                                                                                                                                                                                            Адрес официального сайта </w:t>
      </w:r>
      <w:r w:rsidR="001A0252">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 xml:space="preserve">О "Янаульские электрические сети" www.yanelektr.ru                                                                                                                                                                                                                                                                                                                                                                                               Адрес электронной почты </w:t>
      </w:r>
      <w:r w:rsidR="001A0252">
        <w:rPr>
          <w:rFonts w:ascii="Times New Roman" w:eastAsia="Times New Roman" w:hAnsi="Times New Roman" w:cs="Times New Roman"/>
          <w:sz w:val="24"/>
          <w:szCs w:val="24"/>
        </w:rPr>
        <w:t>А</w:t>
      </w:r>
      <w:r w:rsidRPr="001164E2">
        <w:rPr>
          <w:rFonts w:ascii="Times New Roman" w:eastAsia="Times New Roman" w:hAnsi="Times New Roman" w:cs="Times New Roman"/>
          <w:sz w:val="24"/>
          <w:szCs w:val="24"/>
        </w:rPr>
        <w:t>О "Янаульские электрические сети" yanel@ufamts.ru</w:t>
      </w:r>
    </w:p>
    <w:sectPr w:rsidR="00DF6CE6" w:rsidSect="00225564">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D8" w:rsidRDefault="00595ED8" w:rsidP="00DF6CE6">
      <w:pPr>
        <w:spacing w:after="0" w:line="240" w:lineRule="auto"/>
      </w:pPr>
      <w:r>
        <w:separator/>
      </w:r>
    </w:p>
  </w:endnote>
  <w:endnote w:type="continuationSeparator" w:id="0">
    <w:p w:rsidR="00595ED8" w:rsidRDefault="00595ED8" w:rsidP="00DF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D8" w:rsidRDefault="00595ED8" w:rsidP="00DF6CE6">
      <w:pPr>
        <w:spacing w:after="0" w:line="240" w:lineRule="auto"/>
      </w:pPr>
      <w:r>
        <w:separator/>
      </w:r>
    </w:p>
  </w:footnote>
  <w:footnote w:type="continuationSeparator" w:id="0">
    <w:p w:rsidR="00595ED8" w:rsidRDefault="00595ED8" w:rsidP="00DF6CE6">
      <w:pPr>
        <w:spacing w:after="0" w:line="240" w:lineRule="auto"/>
      </w:pPr>
      <w:r>
        <w:continuationSeparator/>
      </w:r>
    </w:p>
  </w:footnote>
  <w:footnote w:id="1">
    <w:p w:rsidR="00DF6CE6" w:rsidRDefault="00DF6CE6" w:rsidP="00DF6CE6">
      <w:pPr>
        <w:pStyle w:val="a3"/>
        <w:jc w:val="both"/>
      </w:pPr>
      <w:r>
        <w:rPr>
          <w:rStyle w:val="a5"/>
        </w:rPr>
        <w:footnoteRef/>
      </w:r>
      <w:r>
        <w:t xml:space="preserve"> </w:t>
      </w:r>
      <w:r w:rsidRPr="00DE284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D4172A" w:rsidRDefault="00D4172A" w:rsidP="00DF6CE6">
      <w:pPr>
        <w:autoSpaceDE w:val="0"/>
        <w:autoSpaceDN w:val="0"/>
        <w:adjustRightInd w:val="0"/>
        <w:spacing w:after="0" w:line="240" w:lineRule="auto"/>
        <w:jc w:val="both"/>
      </w:pPr>
      <w:r>
        <w:rPr>
          <w:rStyle w:val="a5"/>
        </w:rPr>
        <w:footnoteRef/>
      </w:r>
      <w:r>
        <w:t xml:space="preserve"> </w:t>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E6"/>
    <w:rsid w:val="00052DEB"/>
    <w:rsid w:val="00052E8B"/>
    <w:rsid w:val="00052FEB"/>
    <w:rsid w:val="000559C2"/>
    <w:rsid w:val="000C1BBB"/>
    <w:rsid w:val="0011501B"/>
    <w:rsid w:val="001155F4"/>
    <w:rsid w:val="001164E2"/>
    <w:rsid w:val="00154315"/>
    <w:rsid w:val="001A0252"/>
    <w:rsid w:val="00203A05"/>
    <w:rsid w:val="00225564"/>
    <w:rsid w:val="00227FD0"/>
    <w:rsid w:val="00250C83"/>
    <w:rsid w:val="0027564D"/>
    <w:rsid w:val="00420DD0"/>
    <w:rsid w:val="00513B95"/>
    <w:rsid w:val="00595ED8"/>
    <w:rsid w:val="005B1482"/>
    <w:rsid w:val="005B5A78"/>
    <w:rsid w:val="005E508C"/>
    <w:rsid w:val="00660295"/>
    <w:rsid w:val="006A7A2B"/>
    <w:rsid w:val="006F1FA7"/>
    <w:rsid w:val="0071670A"/>
    <w:rsid w:val="00742E51"/>
    <w:rsid w:val="007764D7"/>
    <w:rsid w:val="00793122"/>
    <w:rsid w:val="007B5674"/>
    <w:rsid w:val="007D35AB"/>
    <w:rsid w:val="00800997"/>
    <w:rsid w:val="008B525B"/>
    <w:rsid w:val="0092133F"/>
    <w:rsid w:val="00942221"/>
    <w:rsid w:val="0094642A"/>
    <w:rsid w:val="009800E7"/>
    <w:rsid w:val="00993E68"/>
    <w:rsid w:val="00A011E5"/>
    <w:rsid w:val="00AC614D"/>
    <w:rsid w:val="00B11392"/>
    <w:rsid w:val="00B20224"/>
    <w:rsid w:val="00BB6EAD"/>
    <w:rsid w:val="00BD4507"/>
    <w:rsid w:val="00BE48EA"/>
    <w:rsid w:val="00D41342"/>
    <w:rsid w:val="00D4172A"/>
    <w:rsid w:val="00DF6CE6"/>
    <w:rsid w:val="00E0083E"/>
    <w:rsid w:val="00E11945"/>
    <w:rsid w:val="00E96B95"/>
    <w:rsid w:val="00ED3BE6"/>
    <w:rsid w:val="00F5683D"/>
    <w:rsid w:val="00FE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CE6"/>
    <w:pPr>
      <w:spacing w:after="0" w:line="240" w:lineRule="auto"/>
    </w:pPr>
    <w:rPr>
      <w:sz w:val="20"/>
      <w:szCs w:val="20"/>
    </w:rPr>
  </w:style>
  <w:style w:type="character" w:customStyle="1" w:styleId="a4">
    <w:name w:val="Текст сноски Знак"/>
    <w:basedOn w:val="a0"/>
    <w:link w:val="a3"/>
    <w:uiPriority w:val="99"/>
    <w:semiHidden/>
    <w:rsid w:val="00DF6CE6"/>
    <w:rPr>
      <w:sz w:val="20"/>
      <w:szCs w:val="20"/>
    </w:rPr>
  </w:style>
  <w:style w:type="character" w:styleId="a5">
    <w:name w:val="footnote reference"/>
    <w:basedOn w:val="a0"/>
    <w:rsid w:val="00DF6CE6"/>
    <w:rPr>
      <w:rFonts w:cs="Times New Roman"/>
      <w:vertAlign w:val="superscript"/>
    </w:rPr>
  </w:style>
  <w:style w:type="character" w:styleId="a6">
    <w:name w:val="Hyperlink"/>
    <w:basedOn w:val="a0"/>
    <w:uiPriority w:val="99"/>
    <w:unhideWhenUsed/>
    <w:rsid w:val="00DF6CE6"/>
    <w:rPr>
      <w:color w:val="0000FF" w:themeColor="hyperlink"/>
      <w:u w:val="single"/>
    </w:rPr>
  </w:style>
  <w:style w:type="paragraph" w:styleId="a7">
    <w:name w:val="Balloon Text"/>
    <w:basedOn w:val="a"/>
    <w:link w:val="a8"/>
    <w:uiPriority w:val="99"/>
    <w:semiHidden/>
    <w:unhideWhenUsed/>
    <w:rsid w:val="00921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user</cp:lastModifiedBy>
  <cp:revision>9</cp:revision>
  <cp:lastPrinted>2016-11-30T08:37:00Z</cp:lastPrinted>
  <dcterms:created xsi:type="dcterms:W3CDTF">2017-08-25T06:00:00Z</dcterms:created>
  <dcterms:modified xsi:type="dcterms:W3CDTF">2020-03-03T09:55:00Z</dcterms:modified>
</cp:coreProperties>
</file>