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F28" w14:textId="77777777" w:rsidR="001557F6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FDE98" w14:textId="77777777" w:rsidR="007956EE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4B0B379F" w14:textId="77777777" w:rsidR="00185F33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1B6C4" w14:textId="77777777" w:rsidR="007956EE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включаемых в состав платы за технологическое присоединение</w:t>
      </w:r>
      <w:r w:rsidR="00871F05">
        <w:rPr>
          <w:rFonts w:ascii="Times New Roman" w:hAnsi="Times New Roman" w:cs="Times New Roman"/>
          <w:sz w:val="28"/>
          <w:szCs w:val="28"/>
        </w:rPr>
        <w:t xml:space="preserve"> </w:t>
      </w:r>
      <w:r w:rsidR="007956EE"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</w:p>
    <w:p w14:paraId="27AD352D" w14:textId="77777777" w:rsidR="008646AA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14:paraId="3ADDCD20" w14:textId="24231364" w:rsidR="007956EE" w:rsidRDefault="008646AA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66065">
        <w:rPr>
          <w:rFonts w:ascii="Times New Roman" w:hAnsi="Times New Roman" w:cs="Times New Roman"/>
          <w:sz w:val="28"/>
          <w:szCs w:val="28"/>
        </w:rPr>
        <w:t>2</w:t>
      </w:r>
      <w:r w:rsidR="00A053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14:paraId="6A130CEE" w14:textId="77777777"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3EB29" w14:textId="77777777"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188E4" w14:textId="2BB23EE5"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 связанные с осуществлением технологического присоединения к электрическим сетям,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мощностью до 15 кВт включительно</w:t>
      </w:r>
      <w:r w:rsidR="00871F05">
        <w:rPr>
          <w:rFonts w:ascii="Times New Roman" w:hAnsi="Times New Roman" w:cs="Times New Roman"/>
          <w:sz w:val="28"/>
          <w:szCs w:val="28"/>
        </w:rPr>
        <w:t xml:space="preserve">, не включаемые в состав платы за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A05333">
        <w:rPr>
          <w:rFonts w:ascii="Times New Roman" w:hAnsi="Times New Roman" w:cs="Times New Roman"/>
          <w:b/>
          <w:sz w:val="28"/>
          <w:szCs w:val="28"/>
        </w:rPr>
        <w:t>5842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14:paraId="04AD7C8E" w14:textId="5C3CAA7C"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871F05" w:rsidRPr="00871F05">
        <w:t xml:space="preserve"> </w:t>
      </w:r>
      <w:r w:rsidR="00871F05" w:rsidRPr="00871F05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 к электрическим сетям, энергопринимающих устройств максимальной мощностью до 15</w:t>
      </w:r>
      <w:r w:rsidR="00871F05">
        <w:rPr>
          <w:rFonts w:ascii="Times New Roman" w:hAnsi="Times New Roman" w:cs="Times New Roman"/>
          <w:sz w:val="28"/>
          <w:szCs w:val="28"/>
        </w:rPr>
        <w:t>0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 кВт включительно, не включаемые в состав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A05333">
        <w:rPr>
          <w:rFonts w:ascii="Times New Roman" w:hAnsi="Times New Roman" w:cs="Times New Roman"/>
          <w:b/>
          <w:sz w:val="28"/>
          <w:szCs w:val="28"/>
        </w:rPr>
        <w:t>635,17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(без НДС).</w:t>
      </w:r>
    </w:p>
    <w:p w14:paraId="0E901274" w14:textId="77777777"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20AED4" w14:textId="3C596A7E"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</w:t>
      </w:r>
      <w:r w:rsidR="00CD6AFD" w:rsidRPr="001A0345">
        <w:rPr>
          <w:rFonts w:ascii="Times New Roman" w:hAnsi="Times New Roman" w:cs="Times New Roman"/>
          <w:sz w:val="28"/>
          <w:szCs w:val="28"/>
        </w:rPr>
        <w:t xml:space="preserve">№ </w:t>
      </w:r>
      <w:r w:rsidR="00A05333">
        <w:rPr>
          <w:rFonts w:ascii="Times New Roman" w:hAnsi="Times New Roman" w:cs="Times New Roman"/>
          <w:sz w:val="28"/>
          <w:szCs w:val="28"/>
        </w:rPr>
        <w:t>540</w:t>
      </w:r>
      <w:r w:rsidRPr="001A0345">
        <w:rPr>
          <w:rFonts w:ascii="Times New Roman" w:hAnsi="Times New Roman" w:cs="Times New Roman"/>
          <w:sz w:val="28"/>
          <w:szCs w:val="28"/>
        </w:rPr>
        <w:t xml:space="preserve"> от </w:t>
      </w:r>
      <w:r w:rsidR="00A25E10" w:rsidRPr="001A0345">
        <w:rPr>
          <w:rFonts w:ascii="Times New Roman" w:hAnsi="Times New Roman" w:cs="Times New Roman"/>
          <w:sz w:val="28"/>
          <w:szCs w:val="28"/>
        </w:rPr>
        <w:t>2</w:t>
      </w:r>
      <w:r w:rsidR="00A05333">
        <w:rPr>
          <w:rFonts w:ascii="Times New Roman" w:hAnsi="Times New Roman" w:cs="Times New Roman"/>
          <w:sz w:val="28"/>
          <w:szCs w:val="28"/>
        </w:rPr>
        <w:t>3</w:t>
      </w:r>
      <w:r w:rsidRPr="001A0345">
        <w:rPr>
          <w:rFonts w:ascii="Times New Roman" w:hAnsi="Times New Roman" w:cs="Times New Roman"/>
          <w:sz w:val="28"/>
          <w:szCs w:val="28"/>
        </w:rPr>
        <w:t xml:space="preserve"> </w:t>
      </w:r>
      <w:r w:rsidR="00A05333">
        <w:rPr>
          <w:rFonts w:ascii="Times New Roman" w:hAnsi="Times New Roman" w:cs="Times New Roman"/>
          <w:sz w:val="28"/>
          <w:szCs w:val="28"/>
        </w:rPr>
        <w:t>ноя</w:t>
      </w:r>
      <w:r w:rsidRPr="001A0345">
        <w:rPr>
          <w:rFonts w:ascii="Times New Roman" w:hAnsi="Times New Roman" w:cs="Times New Roman"/>
          <w:sz w:val="28"/>
          <w:szCs w:val="28"/>
        </w:rPr>
        <w:t>бря 20</w:t>
      </w:r>
      <w:r w:rsidR="00C74AFD" w:rsidRPr="001A0345">
        <w:rPr>
          <w:rFonts w:ascii="Times New Roman" w:hAnsi="Times New Roman" w:cs="Times New Roman"/>
          <w:sz w:val="28"/>
          <w:szCs w:val="28"/>
        </w:rPr>
        <w:t>2</w:t>
      </w:r>
      <w:r w:rsidR="00A05333">
        <w:rPr>
          <w:rFonts w:ascii="Times New Roman" w:hAnsi="Times New Roman" w:cs="Times New Roman"/>
          <w:sz w:val="28"/>
          <w:szCs w:val="28"/>
        </w:rPr>
        <w:t>2</w:t>
      </w:r>
      <w:r w:rsidRPr="001A03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006A0" w14:textId="23D31207" w:rsidR="003647A9" w:rsidRPr="00185F33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77706" w:rsidRPr="000011DA">
          <w:rPr>
            <w:rStyle w:val="a4"/>
            <w:highlight w:val="yellow"/>
          </w:rPr>
          <w:t>https://npa.bashkortostan.ru/30748/</w:t>
        </w:r>
      </w:hyperlink>
      <w:bookmarkStart w:id="0" w:name="_GoBack"/>
      <w:bookmarkEnd w:id="0"/>
    </w:p>
    <w:sectPr w:rsidR="003647A9" w:rsidRPr="00185F33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011DA"/>
    <w:rsid w:val="00072AAF"/>
    <w:rsid w:val="00122F06"/>
    <w:rsid w:val="001557F6"/>
    <w:rsid w:val="00185F33"/>
    <w:rsid w:val="001A0345"/>
    <w:rsid w:val="002E7020"/>
    <w:rsid w:val="00322C42"/>
    <w:rsid w:val="00323E04"/>
    <w:rsid w:val="003647A9"/>
    <w:rsid w:val="004F018F"/>
    <w:rsid w:val="00506009"/>
    <w:rsid w:val="006C3196"/>
    <w:rsid w:val="006D2DDD"/>
    <w:rsid w:val="006E7761"/>
    <w:rsid w:val="007956EE"/>
    <w:rsid w:val="007B453D"/>
    <w:rsid w:val="007B7B71"/>
    <w:rsid w:val="007F0B0E"/>
    <w:rsid w:val="008646AA"/>
    <w:rsid w:val="00871F05"/>
    <w:rsid w:val="00966065"/>
    <w:rsid w:val="00A05333"/>
    <w:rsid w:val="00A25E10"/>
    <w:rsid w:val="00C74AFD"/>
    <w:rsid w:val="00CD6AFD"/>
    <w:rsid w:val="00F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a.bashkortostan.ru/307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2021-09-29T04:35:00Z</dcterms:created>
  <dcterms:modified xsi:type="dcterms:W3CDTF">2022-12-06T11:39:00Z</dcterms:modified>
</cp:coreProperties>
</file>